
<file path=[Content_Types].xml><?xml version="1.0" encoding="utf-8"?>
<Types xmlns="http://schemas.openxmlformats.org/package/2006/content-types">
  <Default Extension="bin" ContentType="application/vnd.ms-office.activeX"/>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F8F33" w14:textId="7583C9F7" w:rsidR="00784D08" w:rsidRPr="00784D08" w:rsidRDefault="00D50996" w:rsidP="00784D08">
      <w:pPr>
        <w:shd w:val="clear" w:color="auto" w:fill="2E74B5" w:themeFill="accent5" w:themeFillShade="BF"/>
        <w:spacing w:line="240" w:lineRule="auto"/>
        <w:jc w:val="center"/>
        <w:textAlignment w:val="baseline"/>
        <w:rPr>
          <w:rFonts w:eastAsia="Times New Roman" w:cstheme="minorHAnsi"/>
          <w:b/>
          <w:bCs/>
          <w:color w:val="FFFFFF"/>
          <w:sz w:val="32"/>
          <w:szCs w:val="32"/>
          <w:lang w:eastAsia="en-NZ"/>
        </w:rPr>
      </w:pPr>
      <w:r>
        <w:rPr>
          <w:rFonts w:eastAsia="Times New Roman" w:cstheme="minorHAnsi"/>
          <w:b/>
          <w:bCs/>
          <w:color w:val="FFFFFF"/>
          <w:sz w:val="32"/>
          <w:szCs w:val="32"/>
          <w:lang w:eastAsia="en-NZ"/>
        </w:rPr>
        <w:t>Introduction</w:t>
      </w:r>
    </w:p>
    <w:p w14:paraId="37EB3AF4" w14:textId="1A2A8EAD" w:rsidR="00D50996" w:rsidRPr="00D50996" w:rsidRDefault="00D50996" w:rsidP="00D50996">
      <w:pPr>
        <w:jc w:val="both"/>
        <w:rPr>
          <w:rFonts w:ascii="Calibri" w:hAnsi="Calibri"/>
        </w:rPr>
      </w:pPr>
      <w:r w:rsidRPr="00D50996">
        <w:rPr>
          <w:rFonts w:ascii="Calibri" w:hAnsi="Calibri"/>
        </w:rPr>
        <w:t xml:space="preserve">This induction applies to all contractors and shoreside staff working on RV </w:t>
      </w:r>
      <w:r w:rsidR="00E205B9">
        <w:rPr>
          <w:rFonts w:ascii="Calibri" w:hAnsi="Calibri"/>
        </w:rPr>
        <w:t>Kaharoa II</w:t>
      </w:r>
      <w:r w:rsidRPr="00D50996">
        <w:rPr>
          <w:rFonts w:ascii="Calibri" w:hAnsi="Calibri"/>
        </w:rPr>
        <w:t xml:space="preserve"> while it is in port. The purpose of this induction is to help you familiarise yourself with the vessel, understand key H&amp;S requirements, know what to do in an emergency and to ensure you get home safely at the end of each day.</w:t>
      </w:r>
    </w:p>
    <w:p w14:paraId="276E6216" w14:textId="1E5DEEED" w:rsidR="00D50996" w:rsidRDefault="00D50996" w:rsidP="00D50996">
      <w:pPr>
        <w:jc w:val="both"/>
        <w:rPr>
          <w:rFonts w:ascii="Calibri" w:hAnsi="Calibri"/>
        </w:rPr>
      </w:pPr>
      <w:r w:rsidRPr="00D50996">
        <w:rPr>
          <w:rFonts w:ascii="Calibri" w:hAnsi="Calibri"/>
        </w:rPr>
        <w:t xml:space="preserve">Please read through the following </w:t>
      </w:r>
      <w:r w:rsidR="00077A64">
        <w:rPr>
          <w:rFonts w:ascii="Calibri" w:hAnsi="Calibri"/>
        </w:rPr>
        <w:t>information</w:t>
      </w:r>
      <w:r w:rsidRPr="00D50996">
        <w:rPr>
          <w:rFonts w:ascii="Calibri" w:hAnsi="Calibri"/>
        </w:rPr>
        <w:t>, watch the induction video and complete the quiz at the end. The induction must be completed by the person intending to work on the vessel.</w:t>
      </w:r>
      <w:r w:rsidR="007F13A4">
        <w:rPr>
          <w:rFonts w:ascii="Calibri" w:hAnsi="Calibri"/>
        </w:rPr>
        <w:t xml:space="preserve"> If you have not been on the vessel before, you will be given a brief tour of your work area to ensure you are familiar with emergency evacuation routes, locations of call points and safety equipment etc.</w:t>
      </w:r>
    </w:p>
    <w:p w14:paraId="14A3C22F" w14:textId="3DF96999" w:rsidR="00EF577A" w:rsidRPr="00452EE0" w:rsidRDefault="00EF577A" w:rsidP="00D50996">
      <w:pPr>
        <w:jc w:val="both"/>
        <w:rPr>
          <w:rFonts w:ascii="Calibri" w:hAnsi="Calibri"/>
          <w:color w:val="FF0000"/>
        </w:rPr>
      </w:pPr>
      <w:r w:rsidRPr="00452EE0">
        <w:rPr>
          <w:rFonts w:ascii="Calibri" w:hAnsi="Calibri"/>
          <w:color w:val="FF0000"/>
        </w:rPr>
        <w:t xml:space="preserve">When you arrive at the vessel, each person is required to sign the Visitor Register and record time on and off the vessel.  Each person is also required to put their ID in the card holder beside the gangway.  </w:t>
      </w:r>
    </w:p>
    <w:p w14:paraId="7C355EB7" w14:textId="62011FF0" w:rsidR="00F90E38" w:rsidRDefault="00D50996" w:rsidP="00D50996">
      <w:pPr>
        <w:jc w:val="both"/>
        <w:rPr>
          <w:rFonts w:ascii="Calibri" w:hAnsi="Calibri"/>
        </w:rPr>
      </w:pPr>
      <w:r w:rsidRPr="00D50996">
        <w:rPr>
          <w:rFonts w:ascii="Calibri" w:hAnsi="Calibri"/>
        </w:rPr>
        <w:t>This induction is valid for 12 months.</w:t>
      </w:r>
    </w:p>
    <w:p w14:paraId="215F7ACD" w14:textId="5964F7AE" w:rsidR="00784D08" w:rsidRPr="00784D08" w:rsidRDefault="00D50996" w:rsidP="00784D08">
      <w:pPr>
        <w:shd w:val="clear" w:color="auto" w:fill="2E74B5" w:themeFill="accent5" w:themeFillShade="BF"/>
        <w:spacing w:line="240" w:lineRule="auto"/>
        <w:jc w:val="center"/>
        <w:textAlignment w:val="baseline"/>
        <w:rPr>
          <w:rFonts w:eastAsia="Times New Roman" w:cstheme="minorHAnsi"/>
          <w:b/>
          <w:bCs/>
          <w:color w:val="FFFFFF"/>
          <w:sz w:val="32"/>
          <w:szCs w:val="32"/>
          <w:lang w:eastAsia="en-NZ"/>
        </w:rPr>
      </w:pPr>
      <w:r>
        <w:rPr>
          <w:rFonts w:eastAsia="Times New Roman" w:cstheme="minorHAnsi"/>
          <w:b/>
          <w:bCs/>
          <w:color w:val="FFFFFF"/>
          <w:sz w:val="32"/>
          <w:szCs w:val="32"/>
          <w:lang w:eastAsia="en-NZ"/>
        </w:rPr>
        <w:t xml:space="preserve">Training </w:t>
      </w:r>
      <w:r w:rsidR="00621F4E">
        <w:rPr>
          <w:rFonts w:eastAsia="Times New Roman" w:cstheme="minorHAnsi"/>
          <w:b/>
          <w:bCs/>
          <w:color w:val="FFFFFF"/>
          <w:sz w:val="32"/>
          <w:szCs w:val="32"/>
          <w:lang w:eastAsia="en-NZ"/>
        </w:rPr>
        <w:t>R</w:t>
      </w:r>
      <w:r>
        <w:rPr>
          <w:rFonts w:eastAsia="Times New Roman" w:cstheme="minorHAnsi"/>
          <w:b/>
          <w:bCs/>
          <w:color w:val="FFFFFF"/>
          <w:sz w:val="32"/>
          <w:szCs w:val="32"/>
          <w:lang w:eastAsia="en-NZ"/>
        </w:rPr>
        <w:t>ecords</w:t>
      </w:r>
    </w:p>
    <w:p w14:paraId="2F95D28C" w14:textId="60D539B2" w:rsidR="00D50996" w:rsidRDefault="00D50996" w:rsidP="00D50996">
      <w:pPr>
        <w:spacing w:after="0" w:line="276" w:lineRule="auto"/>
        <w:jc w:val="both"/>
        <w:rPr>
          <w:rFonts w:ascii="Calibri" w:hAnsi="Calibri"/>
        </w:rPr>
      </w:pPr>
      <w:r w:rsidRPr="00D50996">
        <w:rPr>
          <w:rFonts w:ascii="Calibri" w:hAnsi="Calibri"/>
        </w:rPr>
        <w:t>Some work requires a particular training qualification, such as:</w:t>
      </w:r>
    </w:p>
    <w:p w14:paraId="1F28D225" w14:textId="77777777" w:rsidR="00D50996" w:rsidRPr="00D50996" w:rsidRDefault="00D50996" w:rsidP="00D50996">
      <w:pPr>
        <w:pStyle w:val="ListParagraph"/>
        <w:numPr>
          <w:ilvl w:val="0"/>
          <w:numId w:val="17"/>
        </w:numPr>
        <w:spacing w:before="120" w:after="120" w:line="276" w:lineRule="auto"/>
        <w:ind w:left="1434" w:hanging="357"/>
        <w:jc w:val="both"/>
        <w:rPr>
          <w:rFonts w:ascii="Calibri" w:hAnsi="Calibri"/>
        </w:rPr>
      </w:pPr>
      <w:r w:rsidRPr="00D50996">
        <w:rPr>
          <w:rFonts w:ascii="Calibri" w:hAnsi="Calibri"/>
        </w:rPr>
        <w:t>Electrical</w:t>
      </w:r>
    </w:p>
    <w:p w14:paraId="7C12A5C3" w14:textId="77777777" w:rsidR="00D50996" w:rsidRPr="00D50996" w:rsidRDefault="00D50996" w:rsidP="00D50996">
      <w:pPr>
        <w:pStyle w:val="ListParagraph"/>
        <w:numPr>
          <w:ilvl w:val="0"/>
          <w:numId w:val="17"/>
        </w:numPr>
        <w:spacing w:before="120" w:after="120" w:line="276" w:lineRule="auto"/>
        <w:ind w:left="1434" w:hanging="357"/>
        <w:jc w:val="both"/>
        <w:rPr>
          <w:rFonts w:ascii="Calibri" w:hAnsi="Calibri"/>
        </w:rPr>
      </w:pPr>
      <w:r w:rsidRPr="00D50996">
        <w:rPr>
          <w:rFonts w:ascii="Calibri" w:hAnsi="Calibri"/>
        </w:rPr>
        <w:t>Approved filler</w:t>
      </w:r>
    </w:p>
    <w:p w14:paraId="726E1F40" w14:textId="77777777" w:rsidR="00D50996" w:rsidRPr="00D50996" w:rsidRDefault="00D50996" w:rsidP="00D50996">
      <w:pPr>
        <w:pStyle w:val="ListParagraph"/>
        <w:numPr>
          <w:ilvl w:val="0"/>
          <w:numId w:val="17"/>
        </w:numPr>
        <w:spacing w:before="120" w:after="120" w:line="276" w:lineRule="auto"/>
        <w:ind w:left="1434" w:hanging="357"/>
        <w:jc w:val="both"/>
        <w:rPr>
          <w:rFonts w:ascii="Calibri" w:hAnsi="Calibri"/>
        </w:rPr>
      </w:pPr>
      <w:r w:rsidRPr="00D50996">
        <w:rPr>
          <w:rFonts w:ascii="Calibri" w:hAnsi="Calibri"/>
        </w:rPr>
        <w:t>Working at height</w:t>
      </w:r>
    </w:p>
    <w:p w14:paraId="05B1CC5F" w14:textId="77777777" w:rsidR="00D50996" w:rsidRPr="00D50996" w:rsidRDefault="00D50996" w:rsidP="00D50996">
      <w:pPr>
        <w:pStyle w:val="ListParagraph"/>
        <w:numPr>
          <w:ilvl w:val="0"/>
          <w:numId w:val="17"/>
        </w:numPr>
        <w:spacing w:before="120" w:after="120" w:line="276" w:lineRule="auto"/>
        <w:ind w:left="1434" w:hanging="357"/>
        <w:jc w:val="both"/>
        <w:rPr>
          <w:rFonts w:ascii="Calibri" w:hAnsi="Calibri"/>
        </w:rPr>
      </w:pPr>
      <w:r w:rsidRPr="00D50996">
        <w:rPr>
          <w:rFonts w:ascii="Calibri" w:hAnsi="Calibri"/>
        </w:rPr>
        <w:t>Confined space entry</w:t>
      </w:r>
    </w:p>
    <w:p w14:paraId="10F9FE34" w14:textId="77777777" w:rsidR="00D50996" w:rsidRPr="00D50996" w:rsidRDefault="00D50996" w:rsidP="00D50996">
      <w:pPr>
        <w:pStyle w:val="ListParagraph"/>
        <w:numPr>
          <w:ilvl w:val="0"/>
          <w:numId w:val="17"/>
        </w:numPr>
        <w:spacing w:before="120" w:after="120" w:line="276" w:lineRule="auto"/>
        <w:ind w:left="1434" w:hanging="357"/>
        <w:jc w:val="both"/>
        <w:rPr>
          <w:rFonts w:ascii="Calibri" w:hAnsi="Calibri"/>
        </w:rPr>
      </w:pPr>
      <w:r w:rsidRPr="00D50996">
        <w:rPr>
          <w:rFonts w:ascii="Calibri" w:hAnsi="Calibri"/>
        </w:rPr>
        <w:t>Elevated Work Platform</w:t>
      </w:r>
    </w:p>
    <w:p w14:paraId="6199D260" w14:textId="77777777" w:rsidR="00D50996" w:rsidRPr="00D50996" w:rsidRDefault="00D50996" w:rsidP="00D50996">
      <w:pPr>
        <w:pStyle w:val="ListParagraph"/>
        <w:numPr>
          <w:ilvl w:val="0"/>
          <w:numId w:val="17"/>
        </w:numPr>
        <w:spacing w:before="120" w:after="120" w:line="276" w:lineRule="auto"/>
        <w:ind w:left="1434" w:hanging="357"/>
        <w:jc w:val="both"/>
        <w:rPr>
          <w:rFonts w:ascii="Calibri" w:hAnsi="Calibri"/>
        </w:rPr>
      </w:pPr>
      <w:r w:rsidRPr="00D50996">
        <w:rPr>
          <w:rFonts w:ascii="Calibri" w:hAnsi="Calibri"/>
        </w:rPr>
        <w:t>Scaffolding above 5m</w:t>
      </w:r>
    </w:p>
    <w:p w14:paraId="19969C82" w14:textId="5E4D760D" w:rsidR="00F90E38" w:rsidRDefault="00D50996" w:rsidP="00D50996">
      <w:pPr>
        <w:spacing w:after="0" w:line="276" w:lineRule="auto"/>
        <w:jc w:val="both"/>
        <w:rPr>
          <w:rFonts w:ascii="Calibri" w:hAnsi="Calibri"/>
        </w:rPr>
      </w:pPr>
      <w:r w:rsidRPr="00D50996">
        <w:rPr>
          <w:rFonts w:ascii="Calibri" w:hAnsi="Calibri"/>
        </w:rPr>
        <w:t>If you are doing any of the above work</w:t>
      </w:r>
      <w:r>
        <w:rPr>
          <w:rFonts w:ascii="Calibri" w:hAnsi="Calibri"/>
        </w:rPr>
        <w:t xml:space="preserve"> or other work that requires certification</w:t>
      </w:r>
      <w:r w:rsidRPr="00D50996">
        <w:rPr>
          <w:rFonts w:ascii="Calibri" w:hAnsi="Calibri"/>
        </w:rPr>
        <w:t>, please send your NIWA Vessel's contact a copy of your latest training certificate</w:t>
      </w:r>
      <w:r>
        <w:rPr>
          <w:rFonts w:ascii="Calibri" w:hAnsi="Calibri"/>
        </w:rPr>
        <w:t>(s)</w:t>
      </w:r>
      <w:r w:rsidRPr="00D50996">
        <w:rPr>
          <w:rFonts w:ascii="Calibri" w:hAnsi="Calibri"/>
        </w:rPr>
        <w:t>. Refresher training must be up to date.</w:t>
      </w:r>
    </w:p>
    <w:p w14:paraId="79A36C18" w14:textId="77777777" w:rsidR="00D50996" w:rsidRDefault="00D50996" w:rsidP="00D50996">
      <w:pPr>
        <w:spacing w:after="0" w:line="276" w:lineRule="auto"/>
        <w:jc w:val="both"/>
        <w:rPr>
          <w:rFonts w:ascii="Calibri" w:hAnsi="Calibri"/>
        </w:rPr>
      </w:pPr>
    </w:p>
    <w:p w14:paraId="4DA7E7EF" w14:textId="045984BE" w:rsidR="00784D08" w:rsidRPr="00784D08" w:rsidRDefault="00D50996" w:rsidP="00784D08">
      <w:pPr>
        <w:shd w:val="clear" w:color="auto" w:fill="2E74B5" w:themeFill="accent5" w:themeFillShade="BF"/>
        <w:spacing w:line="240" w:lineRule="auto"/>
        <w:jc w:val="center"/>
        <w:textAlignment w:val="baseline"/>
        <w:rPr>
          <w:rFonts w:eastAsia="Times New Roman" w:cstheme="minorHAnsi"/>
          <w:b/>
          <w:bCs/>
          <w:color w:val="FFFFFF"/>
          <w:sz w:val="32"/>
          <w:szCs w:val="32"/>
          <w:lang w:eastAsia="en-NZ"/>
        </w:rPr>
      </w:pPr>
      <w:r>
        <w:rPr>
          <w:rFonts w:eastAsia="Times New Roman" w:cstheme="minorHAnsi"/>
          <w:b/>
          <w:bCs/>
          <w:color w:val="FFFFFF"/>
          <w:sz w:val="32"/>
          <w:szCs w:val="32"/>
          <w:lang w:eastAsia="en-NZ"/>
        </w:rPr>
        <w:t>Permit to Work</w:t>
      </w:r>
    </w:p>
    <w:p w14:paraId="253A04E0" w14:textId="0A0F86D1" w:rsidR="00D50996" w:rsidRPr="00D50996" w:rsidRDefault="00D50996" w:rsidP="00D50996">
      <w:pPr>
        <w:jc w:val="both"/>
        <w:rPr>
          <w:rFonts w:ascii="Calibri" w:hAnsi="Calibri"/>
        </w:rPr>
      </w:pPr>
      <w:r w:rsidRPr="00D50996">
        <w:rPr>
          <w:rFonts w:ascii="Calibri" w:hAnsi="Calibri"/>
        </w:rPr>
        <w:t xml:space="preserve">RV </w:t>
      </w:r>
      <w:r w:rsidR="00E205B9">
        <w:rPr>
          <w:rFonts w:ascii="Calibri" w:hAnsi="Calibri"/>
        </w:rPr>
        <w:t xml:space="preserve">Kaharoa II </w:t>
      </w:r>
      <w:r w:rsidRPr="00D50996">
        <w:rPr>
          <w:rFonts w:ascii="Calibri" w:hAnsi="Calibri"/>
        </w:rPr>
        <w:t>operates a permit to work system on board. The permit system is an important tool to manage risk, which takes into account</w:t>
      </w:r>
      <w:r w:rsidR="00077A64">
        <w:rPr>
          <w:rFonts w:ascii="Calibri" w:hAnsi="Calibri"/>
        </w:rPr>
        <w:t xml:space="preserve"> key information such as</w:t>
      </w:r>
      <w:r w:rsidRPr="00D50996">
        <w:rPr>
          <w:rFonts w:ascii="Calibri" w:hAnsi="Calibri"/>
        </w:rPr>
        <w:t>:</w:t>
      </w:r>
    </w:p>
    <w:p w14:paraId="65D186A4" w14:textId="77777777" w:rsidR="00D50996" w:rsidRPr="00D50996" w:rsidRDefault="00D50996" w:rsidP="00D50996">
      <w:pPr>
        <w:pStyle w:val="ListParagraph"/>
        <w:numPr>
          <w:ilvl w:val="0"/>
          <w:numId w:val="16"/>
        </w:numPr>
        <w:jc w:val="both"/>
        <w:rPr>
          <w:rFonts w:ascii="Calibri" w:hAnsi="Calibri"/>
        </w:rPr>
      </w:pPr>
      <w:r w:rsidRPr="00D50996">
        <w:rPr>
          <w:rFonts w:ascii="Calibri" w:hAnsi="Calibri"/>
        </w:rPr>
        <w:t>The location of the work</w:t>
      </w:r>
    </w:p>
    <w:p w14:paraId="32272203" w14:textId="77777777" w:rsidR="00D50996" w:rsidRPr="00D50996" w:rsidRDefault="00D50996" w:rsidP="00D50996">
      <w:pPr>
        <w:pStyle w:val="ListParagraph"/>
        <w:numPr>
          <w:ilvl w:val="0"/>
          <w:numId w:val="16"/>
        </w:numPr>
        <w:jc w:val="both"/>
        <w:rPr>
          <w:rFonts w:ascii="Calibri" w:hAnsi="Calibri"/>
        </w:rPr>
      </w:pPr>
      <w:r w:rsidRPr="00D50996">
        <w:rPr>
          <w:rFonts w:ascii="Calibri" w:hAnsi="Calibri"/>
        </w:rPr>
        <w:t>Who else could be impacted</w:t>
      </w:r>
    </w:p>
    <w:p w14:paraId="22509E2A" w14:textId="3050FA94" w:rsidR="00D50996" w:rsidRPr="00D50996" w:rsidRDefault="00BD4241" w:rsidP="00D50996">
      <w:pPr>
        <w:pStyle w:val="ListParagraph"/>
        <w:numPr>
          <w:ilvl w:val="0"/>
          <w:numId w:val="16"/>
        </w:numPr>
        <w:jc w:val="both"/>
        <w:rPr>
          <w:rFonts w:ascii="Calibri" w:hAnsi="Calibri"/>
        </w:rPr>
      </w:pPr>
      <w:r>
        <w:rPr>
          <w:rFonts w:ascii="Calibri" w:hAnsi="Calibri"/>
        </w:rPr>
        <w:t>Who needs to be informed</w:t>
      </w:r>
    </w:p>
    <w:p w14:paraId="09D07944" w14:textId="77777777" w:rsidR="00D50996" w:rsidRPr="00D50996" w:rsidRDefault="00D50996" w:rsidP="00D50996">
      <w:pPr>
        <w:pStyle w:val="ListParagraph"/>
        <w:numPr>
          <w:ilvl w:val="0"/>
          <w:numId w:val="16"/>
        </w:numPr>
        <w:jc w:val="both"/>
        <w:rPr>
          <w:rFonts w:ascii="Calibri" w:hAnsi="Calibri"/>
        </w:rPr>
      </w:pPr>
      <w:r w:rsidRPr="00D50996">
        <w:rPr>
          <w:rFonts w:ascii="Calibri" w:hAnsi="Calibri"/>
        </w:rPr>
        <w:t>The hazards involved in the work, and</w:t>
      </w:r>
    </w:p>
    <w:p w14:paraId="1DC8EE89" w14:textId="77777777" w:rsidR="00D50996" w:rsidRPr="00D50996" w:rsidRDefault="00D50996" w:rsidP="00D50996">
      <w:pPr>
        <w:pStyle w:val="ListParagraph"/>
        <w:numPr>
          <w:ilvl w:val="0"/>
          <w:numId w:val="16"/>
        </w:numPr>
        <w:jc w:val="both"/>
        <w:rPr>
          <w:rFonts w:ascii="Calibri" w:hAnsi="Calibri"/>
        </w:rPr>
      </w:pPr>
      <w:r w:rsidRPr="00D50996">
        <w:rPr>
          <w:rFonts w:ascii="Calibri" w:hAnsi="Calibri"/>
        </w:rPr>
        <w:t>The controls that need to be put in place</w:t>
      </w:r>
    </w:p>
    <w:p w14:paraId="29A4B34A" w14:textId="77777777" w:rsidR="00D50996" w:rsidRDefault="00D50996" w:rsidP="00D50996">
      <w:pPr>
        <w:jc w:val="both"/>
        <w:rPr>
          <w:rFonts w:ascii="Calibri" w:hAnsi="Calibri"/>
        </w:rPr>
      </w:pPr>
      <w:r w:rsidRPr="00D50996">
        <w:rPr>
          <w:rFonts w:ascii="Calibri" w:hAnsi="Calibri"/>
        </w:rPr>
        <w:t>Your NIWA Vessel's contact will advise you if you require a permit for the type of work you are doing.</w:t>
      </w:r>
    </w:p>
    <w:p w14:paraId="08A40849" w14:textId="2DFF52C7" w:rsidR="00D0657D" w:rsidRPr="00784D08" w:rsidRDefault="00D0657D" w:rsidP="00D0657D">
      <w:pPr>
        <w:shd w:val="clear" w:color="auto" w:fill="2E74B5" w:themeFill="accent5" w:themeFillShade="BF"/>
        <w:spacing w:line="240" w:lineRule="auto"/>
        <w:jc w:val="center"/>
        <w:textAlignment w:val="baseline"/>
        <w:rPr>
          <w:rFonts w:eastAsia="Times New Roman" w:cstheme="minorHAnsi"/>
          <w:b/>
          <w:bCs/>
          <w:color w:val="FFFFFF"/>
          <w:sz w:val="32"/>
          <w:szCs w:val="32"/>
          <w:lang w:eastAsia="en-NZ"/>
        </w:rPr>
      </w:pPr>
      <w:r>
        <w:rPr>
          <w:rFonts w:eastAsia="Times New Roman" w:cstheme="minorHAnsi"/>
          <w:b/>
          <w:bCs/>
          <w:color w:val="FFFFFF"/>
          <w:sz w:val="32"/>
          <w:szCs w:val="32"/>
          <w:lang w:eastAsia="en-NZ"/>
        </w:rPr>
        <w:t>Port Inductions</w:t>
      </w:r>
    </w:p>
    <w:p w14:paraId="45E9AEC6" w14:textId="19F4F974" w:rsidR="00D0657D" w:rsidRDefault="00D0657D" w:rsidP="00F90E38">
      <w:pPr>
        <w:jc w:val="both"/>
        <w:rPr>
          <w:rFonts w:ascii="Calibri" w:hAnsi="Calibri"/>
        </w:rPr>
      </w:pPr>
      <w:r>
        <w:rPr>
          <w:rFonts w:ascii="Calibri" w:hAnsi="Calibri"/>
        </w:rPr>
        <w:t xml:space="preserve">Whatever port you are working in, you will need to complete a port induction. Inductions usually last 12 months. If you are working on the vessel in Wellington, here is the link to the online </w:t>
      </w:r>
      <w:hyperlink r:id="rId14" w:history="1">
        <w:r w:rsidRPr="00D0657D">
          <w:rPr>
            <w:rStyle w:val="Hyperlink"/>
            <w:rFonts w:ascii="Calibri" w:hAnsi="Calibri"/>
          </w:rPr>
          <w:t>CentrePort induction</w:t>
        </w:r>
      </w:hyperlink>
      <w:r>
        <w:rPr>
          <w:rFonts w:ascii="Calibri" w:hAnsi="Calibri"/>
        </w:rPr>
        <w:t>. ID cards can be picked up from the Inwards Goods office at CentrePort.</w:t>
      </w:r>
    </w:p>
    <w:p w14:paraId="551C9793" w14:textId="13CD6767" w:rsidR="005332FB" w:rsidRDefault="00D0657D" w:rsidP="00F90E38">
      <w:pPr>
        <w:jc w:val="both"/>
        <w:rPr>
          <w:rFonts w:ascii="Calibri" w:hAnsi="Calibri"/>
        </w:rPr>
      </w:pPr>
      <w:r w:rsidRPr="00D0657D">
        <w:rPr>
          <w:rFonts w:ascii="Calibri" w:hAnsi="Calibri"/>
          <w:noProof/>
        </w:rPr>
        <w:lastRenderedPageBreak/>
        <w:drawing>
          <wp:inline distT="0" distB="0" distL="0" distR="0" wp14:anchorId="368F77C0" wp14:editId="38F1E215">
            <wp:extent cx="4273770" cy="4921503"/>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5"/>
                    <a:stretch>
                      <a:fillRect/>
                    </a:stretch>
                  </pic:blipFill>
                  <pic:spPr>
                    <a:xfrm>
                      <a:off x="0" y="0"/>
                      <a:ext cx="4273770" cy="4921503"/>
                    </a:xfrm>
                    <a:prstGeom prst="rect">
                      <a:avLst/>
                    </a:prstGeom>
                  </pic:spPr>
                </pic:pic>
              </a:graphicData>
            </a:graphic>
          </wp:inline>
        </w:drawing>
      </w:r>
    </w:p>
    <w:p w14:paraId="7E2F4834" w14:textId="77777777" w:rsidR="005332FB" w:rsidRPr="00784D08" w:rsidRDefault="005332FB" w:rsidP="005332FB">
      <w:pPr>
        <w:shd w:val="clear" w:color="auto" w:fill="2E74B5" w:themeFill="accent5" w:themeFillShade="BF"/>
        <w:spacing w:line="240" w:lineRule="auto"/>
        <w:jc w:val="center"/>
        <w:textAlignment w:val="baseline"/>
        <w:rPr>
          <w:rFonts w:eastAsia="Times New Roman" w:cstheme="minorHAnsi"/>
          <w:b/>
          <w:bCs/>
          <w:color w:val="FFFFFF"/>
          <w:sz w:val="32"/>
          <w:szCs w:val="32"/>
          <w:lang w:eastAsia="en-NZ"/>
        </w:rPr>
      </w:pPr>
      <w:bookmarkStart w:id="0" w:name="_Hlk37309680"/>
      <w:r>
        <w:rPr>
          <w:rFonts w:eastAsia="Times New Roman" w:cstheme="minorHAnsi"/>
          <w:b/>
          <w:bCs/>
          <w:color w:val="FFFFFF"/>
          <w:sz w:val="32"/>
          <w:szCs w:val="32"/>
          <w:lang w:eastAsia="en-NZ"/>
        </w:rPr>
        <w:t>Induction Video and Quiz</w:t>
      </w:r>
    </w:p>
    <w:bookmarkEnd w:id="0"/>
    <w:p w14:paraId="76F1E6A7" w14:textId="77777777" w:rsidR="005332FB" w:rsidRDefault="005332FB" w:rsidP="005332FB">
      <w:pPr>
        <w:jc w:val="both"/>
        <w:rPr>
          <w:rFonts w:ascii="Calibri" w:hAnsi="Calibri"/>
        </w:rPr>
      </w:pPr>
      <w:r>
        <w:rPr>
          <w:rFonts w:ascii="Calibri" w:hAnsi="Calibri"/>
        </w:rPr>
        <w:t>Please watch the</w:t>
      </w:r>
      <w:r w:rsidRPr="00D50996">
        <w:rPr>
          <w:rFonts w:ascii="Calibri" w:hAnsi="Calibri"/>
        </w:rPr>
        <w:t xml:space="preserve"> </w:t>
      </w:r>
      <w:r>
        <w:rPr>
          <w:rFonts w:ascii="Calibri" w:hAnsi="Calibri"/>
        </w:rPr>
        <w:t>10</w:t>
      </w:r>
      <w:r w:rsidRPr="00D50996">
        <w:rPr>
          <w:rFonts w:ascii="Calibri" w:hAnsi="Calibri"/>
        </w:rPr>
        <w:t xml:space="preserve">-minute induction video </w:t>
      </w:r>
      <w:r>
        <w:rPr>
          <w:rFonts w:ascii="Calibri" w:hAnsi="Calibri"/>
        </w:rPr>
        <w:t>and</w:t>
      </w:r>
      <w:r w:rsidRPr="00D50996">
        <w:rPr>
          <w:rFonts w:ascii="Calibri" w:hAnsi="Calibri"/>
        </w:rPr>
        <w:t xml:space="preserve"> complete the induction quiz.</w:t>
      </w:r>
      <w:r>
        <w:rPr>
          <w:rFonts w:ascii="Calibri" w:hAnsi="Calibri"/>
        </w:rPr>
        <w:t xml:space="preserve"> When you submit your quiz answers, an email will automatically alert the NIWA Vessels office that you have completed the induction.</w:t>
      </w:r>
    </w:p>
    <w:p w14:paraId="392A86EF" w14:textId="77777777" w:rsidR="005332FB" w:rsidRDefault="005332FB" w:rsidP="005332FB">
      <w:pPr>
        <w:jc w:val="both"/>
        <w:rPr>
          <w:rFonts w:ascii="Calibri" w:hAnsi="Calibri"/>
        </w:rPr>
      </w:pPr>
      <w:r>
        <w:rPr>
          <w:rFonts w:ascii="Calibri" w:hAnsi="Calibri"/>
        </w:rPr>
        <w:t>Click on the links below</w:t>
      </w:r>
    </w:p>
    <w:p w14:paraId="2F8758D0" w14:textId="3DC0852F" w:rsidR="005332FB" w:rsidRPr="00E24C8B" w:rsidRDefault="00E24C8B" w:rsidP="005332FB">
      <w:pPr>
        <w:jc w:val="both"/>
        <w:rPr>
          <w:rStyle w:val="Hyperlink"/>
          <w:rFonts w:ascii="Calibri" w:hAnsi="Calibri"/>
          <w:b/>
          <w:bCs/>
        </w:rPr>
      </w:pPr>
      <w:r>
        <w:rPr>
          <w:rFonts w:ascii="Calibri" w:hAnsi="Calibri"/>
          <w:b/>
          <w:bCs/>
        </w:rPr>
        <w:fldChar w:fldCharType="begin"/>
      </w:r>
      <w:r>
        <w:rPr>
          <w:rFonts w:ascii="Calibri" w:hAnsi="Calibri"/>
          <w:b/>
          <w:bCs/>
        </w:rPr>
        <w:instrText>HYPERLINK "https://vimeo.com/1058453091/b2bde39a24?share=copy"</w:instrText>
      </w:r>
      <w:r>
        <w:rPr>
          <w:rFonts w:ascii="Calibri" w:hAnsi="Calibri"/>
          <w:b/>
          <w:bCs/>
        </w:rPr>
      </w:r>
      <w:r>
        <w:rPr>
          <w:rFonts w:ascii="Calibri" w:hAnsi="Calibri"/>
          <w:b/>
          <w:bCs/>
        </w:rPr>
        <w:fldChar w:fldCharType="separate"/>
      </w:r>
      <w:r w:rsidR="005332FB" w:rsidRPr="00E24C8B">
        <w:rPr>
          <w:rStyle w:val="Hyperlink"/>
          <w:rFonts w:ascii="Calibri" w:hAnsi="Calibri"/>
          <w:b/>
          <w:bCs/>
        </w:rPr>
        <w:t>Induction video</w:t>
      </w:r>
    </w:p>
    <w:p w14:paraId="50635669" w14:textId="46B79201" w:rsidR="006963EE" w:rsidRPr="006963EE" w:rsidRDefault="00E24C8B" w:rsidP="006963EE">
      <w:pPr>
        <w:rPr>
          <w:rStyle w:val="Hyperlink"/>
          <w:rFonts w:ascii="Calibri" w:hAnsi="Calibri"/>
          <w:color w:val="auto"/>
          <w:u w:val="none"/>
        </w:rPr>
      </w:pPr>
      <w:r>
        <w:rPr>
          <w:rFonts w:ascii="Calibri" w:hAnsi="Calibri"/>
          <w:b/>
          <w:bCs/>
        </w:rPr>
        <w:fldChar w:fldCharType="end"/>
      </w:r>
      <w:hyperlink r:id="rId16" w:history="1">
        <w:r w:rsidR="005332FB" w:rsidRPr="006963EE">
          <w:rPr>
            <w:rStyle w:val="Hyperlink"/>
            <w:rFonts w:ascii="Calibri" w:hAnsi="Calibri"/>
            <w:b/>
            <w:bCs/>
          </w:rPr>
          <w:t>Induction quiz</w:t>
        </w:r>
      </w:hyperlink>
      <w:r w:rsidR="005332FB">
        <w:rPr>
          <w:rStyle w:val="Hyperlink"/>
          <w:rFonts w:ascii="Calibri" w:hAnsi="Calibri"/>
        </w:rPr>
        <w:t xml:space="preserve"> </w:t>
      </w:r>
      <w:r w:rsidR="005332FB" w:rsidRPr="006963EE">
        <w:rPr>
          <w:rStyle w:val="Hyperlink"/>
          <w:rFonts w:ascii="Calibri" w:hAnsi="Calibri"/>
          <w:color w:val="auto"/>
          <w:u w:val="none"/>
        </w:rPr>
        <w:t>–</w:t>
      </w:r>
      <w:r w:rsidR="005332FB">
        <w:rPr>
          <w:rStyle w:val="Hyperlink"/>
          <w:rFonts w:ascii="Calibri" w:hAnsi="Calibri"/>
          <w:u w:val="none"/>
        </w:rPr>
        <w:t xml:space="preserve"> </w:t>
      </w:r>
      <w:r w:rsidR="006963EE" w:rsidRPr="006963EE">
        <w:rPr>
          <w:rStyle w:val="Hyperlink"/>
          <w:rFonts w:ascii="Calibri" w:hAnsi="Calibri"/>
          <w:color w:val="auto"/>
          <w:u w:val="none"/>
        </w:rPr>
        <w:t>Alternatively, if this link does not work, please complete the hard copy quiz below,</w:t>
      </w:r>
    </w:p>
    <w:p w14:paraId="0DF6D9C2" w14:textId="45516DA8" w:rsidR="006963EE" w:rsidRPr="006963EE" w:rsidRDefault="006963EE" w:rsidP="006963EE">
      <w:pPr>
        <w:rPr>
          <w:rStyle w:val="Hyperlink"/>
          <w:rFonts w:ascii="Calibri" w:hAnsi="Calibri"/>
          <w:color w:val="auto"/>
          <w:u w:val="none"/>
        </w:rPr>
      </w:pPr>
      <w:r w:rsidRPr="006963EE">
        <w:rPr>
          <w:rStyle w:val="Hyperlink"/>
          <w:rFonts w:ascii="Calibri" w:hAnsi="Calibri"/>
          <w:color w:val="auto"/>
          <w:u w:val="none"/>
        </w:rPr>
        <w:t xml:space="preserve">and send to </w:t>
      </w:r>
      <w:hyperlink r:id="rId17" w:history="1">
        <w:r w:rsidRPr="006963EE">
          <w:rPr>
            <w:rStyle w:val="Hyperlink"/>
            <w:rFonts w:ascii="Calibri" w:hAnsi="Calibri"/>
            <w:color w:val="auto"/>
            <w:u w:val="none"/>
          </w:rPr>
          <w:t>ross.mitchell@niwa.co.nz</w:t>
        </w:r>
      </w:hyperlink>
    </w:p>
    <w:p w14:paraId="72CDA5C1" w14:textId="77777777" w:rsidR="00DC527E" w:rsidRDefault="00DC527E" w:rsidP="005332FB">
      <w:pPr>
        <w:rPr>
          <w:rStyle w:val="Hyperlink"/>
          <w:rFonts w:ascii="Calibri" w:hAnsi="Calibri"/>
          <w:color w:val="auto"/>
          <w:u w:val="none"/>
        </w:rPr>
      </w:pPr>
    </w:p>
    <w:p w14:paraId="5BCCFC2A" w14:textId="77777777" w:rsidR="00433433" w:rsidRDefault="00433433" w:rsidP="005332FB">
      <w:pPr>
        <w:rPr>
          <w:rStyle w:val="Hyperlink"/>
          <w:rFonts w:ascii="Calibri" w:hAnsi="Calibri"/>
          <w:color w:val="auto"/>
          <w:u w:val="none"/>
        </w:rPr>
      </w:pPr>
    </w:p>
    <w:p w14:paraId="3AFBCA27" w14:textId="77777777" w:rsidR="00433433" w:rsidRDefault="00433433" w:rsidP="005332FB">
      <w:pPr>
        <w:rPr>
          <w:rStyle w:val="Hyperlink"/>
          <w:rFonts w:ascii="Calibri" w:hAnsi="Calibri"/>
          <w:color w:val="auto"/>
          <w:u w:val="none"/>
        </w:rPr>
      </w:pPr>
    </w:p>
    <w:p w14:paraId="21D239FF" w14:textId="77777777" w:rsidR="00433433" w:rsidRDefault="00433433" w:rsidP="005332FB">
      <w:pPr>
        <w:rPr>
          <w:rStyle w:val="Hyperlink"/>
          <w:rFonts w:ascii="Calibri" w:hAnsi="Calibri"/>
          <w:color w:val="auto"/>
          <w:u w:val="none"/>
        </w:rPr>
      </w:pPr>
    </w:p>
    <w:p w14:paraId="54788CD1" w14:textId="77777777" w:rsidR="00433433" w:rsidRDefault="00433433" w:rsidP="005332FB">
      <w:pPr>
        <w:rPr>
          <w:rStyle w:val="Hyperlink"/>
          <w:rFonts w:ascii="Calibri" w:hAnsi="Calibri"/>
          <w:color w:val="auto"/>
          <w:u w:val="none"/>
        </w:rPr>
      </w:pPr>
    </w:p>
    <w:p w14:paraId="526DEFC6" w14:textId="42B1F0AB" w:rsidR="00433433" w:rsidRPr="00433433" w:rsidRDefault="00E205B9" w:rsidP="005332FB">
      <w:pPr>
        <w:rPr>
          <w:rStyle w:val="Hyperlink"/>
          <w:rFonts w:ascii="Calibri" w:hAnsi="Calibri"/>
          <w:b/>
          <w:bCs/>
          <w:color w:val="auto"/>
          <w:sz w:val="28"/>
          <w:szCs w:val="28"/>
          <w:u w:val="none"/>
        </w:rPr>
      </w:pPr>
      <w:r>
        <w:rPr>
          <w:rStyle w:val="Hyperlink"/>
          <w:rFonts w:ascii="Calibri" w:hAnsi="Calibri"/>
          <w:b/>
          <w:bCs/>
          <w:color w:val="auto"/>
          <w:sz w:val="28"/>
          <w:szCs w:val="28"/>
          <w:u w:val="none"/>
        </w:rPr>
        <w:lastRenderedPageBreak/>
        <w:t>KAHAROA II</w:t>
      </w:r>
      <w:r w:rsidR="00433433" w:rsidRPr="00433433">
        <w:rPr>
          <w:rStyle w:val="Hyperlink"/>
          <w:rFonts w:ascii="Calibri" w:hAnsi="Calibri"/>
          <w:b/>
          <w:bCs/>
          <w:color w:val="auto"/>
          <w:sz w:val="28"/>
          <w:szCs w:val="28"/>
          <w:u w:val="none"/>
        </w:rPr>
        <w:t xml:space="preserve"> INDUCTION QUIZ</w:t>
      </w:r>
    </w:p>
    <w:p w14:paraId="6838B79D" w14:textId="62B72A49" w:rsidR="00DC527E" w:rsidRPr="002B5CC3" w:rsidRDefault="00DC527E" w:rsidP="002B5CC3">
      <w:pPr>
        <w:rPr>
          <w:rFonts w:ascii="Segoe UI" w:eastAsia="Times New Roman" w:hAnsi="Segoe UI" w:cs="Segoe UI"/>
          <w:b/>
          <w:bCs/>
          <w:color w:val="242424"/>
          <w:sz w:val="21"/>
          <w:szCs w:val="21"/>
          <w:lang w:eastAsia="en-NZ"/>
        </w:rPr>
      </w:pPr>
      <w:r w:rsidRPr="002B5CC3">
        <w:rPr>
          <w:rFonts w:ascii="Segoe UI" w:eastAsia="Times New Roman" w:hAnsi="Segoe UI" w:cs="Segoe UI"/>
          <w:b/>
          <w:bCs/>
          <w:color w:val="242424"/>
          <w:sz w:val="21"/>
          <w:szCs w:val="21"/>
          <w:lang w:eastAsia="en-NZ"/>
        </w:rPr>
        <w:t>Personal Name</w:t>
      </w:r>
      <w:r w:rsidR="00433433" w:rsidRPr="002B5CC3">
        <w:rPr>
          <w:rFonts w:ascii="Segoe UI" w:eastAsia="Times New Roman" w:hAnsi="Segoe UI" w:cs="Segoe UI"/>
          <w:b/>
          <w:bCs/>
          <w:color w:val="242424"/>
          <w:sz w:val="21"/>
          <w:szCs w:val="21"/>
          <w:lang w:eastAsia="en-NZ"/>
        </w:rPr>
        <w:t>:</w:t>
      </w:r>
      <w:r w:rsidR="002B5CC3">
        <w:rPr>
          <w:rFonts w:ascii="Segoe UI" w:eastAsia="Times New Roman" w:hAnsi="Segoe UI" w:cs="Segoe UI"/>
          <w:b/>
          <w:bCs/>
          <w:color w:val="242424"/>
          <w:sz w:val="21"/>
          <w:szCs w:val="21"/>
          <w:lang w:eastAsia="en-NZ"/>
        </w:rPr>
        <w:tab/>
      </w:r>
      <w:r w:rsidR="002B5CC3">
        <w:rPr>
          <w:rFonts w:ascii="Segoe UI" w:eastAsia="Times New Roman" w:hAnsi="Segoe UI" w:cs="Segoe UI"/>
          <w:b/>
          <w:bCs/>
          <w:color w:val="242424"/>
          <w:sz w:val="21"/>
          <w:szCs w:val="21"/>
          <w:lang w:eastAsia="en-NZ"/>
        </w:rPr>
        <w:tab/>
      </w:r>
      <w:r w:rsidR="002B5CC3">
        <w:rPr>
          <w:rFonts w:ascii="Segoe UI" w:eastAsia="Times New Roman" w:hAnsi="Segoe UI" w:cs="Segoe UI"/>
          <w:b/>
          <w:bCs/>
          <w:color w:val="242424"/>
          <w:sz w:val="21"/>
          <w:szCs w:val="21"/>
          <w:lang w:eastAsia="en-NZ"/>
        </w:rPr>
        <w:tab/>
      </w:r>
      <w:r w:rsidR="002B5CC3">
        <w:rPr>
          <w:rFonts w:ascii="Segoe UI" w:eastAsia="Times New Roman" w:hAnsi="Segoe UI" w:cs="Segoe UI"/>
          <w:b/>
          <w:bCs/>
          <w:color w:val="242424"/>
          <w:sz w:val="21"/>
          <w:szCs w:val="21"/>
          <w:lang w:eastAsia="en-NZ"/>
        </w:rPr>
        <w:tab/>
      </w:r>
      <w:r w:rsidR="002B5CC3">
        <w:rPr>
          <w:rFonts w:ascii="Segoe UI" w:eastAsia="Times New Roman" w:hAnsi="Segoe UI" w:cs="Segoe UI"/>
          <w:b/>
          <w:bCs/>
          <w:color w:val="242424"/>
          <w:sz w:val="21"/>
          <w:szCs w:val="21"/>
          <w:lang w:eastAsia="en-NZ"/>
        </w:rPr>
        <w:tab/>
      </w:r>
      <w:r w:rsidR="002B5CC3">
        <w:rPr>
          <w:rFonts w:ascii="Segoe UI" w:eastAsia="Times New Roman" w:hAnsi="Segoe UI" w:cs="Segoe UI"/>
          <w:b/>
          <w:bCs/>
          <w:color w:val="242424"/>
          <w:sz w:val="21"/>
          <w:szCs w:val="21"/>
          <w:lang w:eastAsia="en-NZ"/>
        </w:rPr>
        <w:tab/>
        <w:t>Date:</w:t>
      </w:r>
    </w:p>
    <w:p w14:paraId="4DE139F8" w14:textId="0294E724" w:rsidR="00DC527E" w:rsidRPr="002B5CC3" w:rsidRDefault="00DC527E" w:rsidP="002B5CC3">
      <w:pPr>
        <w:spacing w:after="0"/>
        <w:rPr>
          <w:rFonts w:ascii="Segoe UI" w:eastAsia="Times New Roman" w:hAnsi="Segoe UI" w:cs="Segoe UI"/>
          <w:b/>
          <w:bCs/>
          <w:color w:val="242424"/>
          <w:sz w:val="21"/>
          <w:szCs w:val="21"/>
          <w:lang w:eastAsia="en-NZ"/>
        </w:rPr>
      </w:pPr>
      <w:r w:rsidRPr="002B5CC3">
        <w:rPr>
          <w:rFonts w:ascii="Segoe UI" w:eastAsia="Times New Roman" w:hAnsi="Segoe UI" w:cs="Segoe UI"/>
          <w:b/>
          <w:bCs/>
          <w:color w:val="242424"/>
          <w:sz w:val="21"/>
          <w:szCs w:val="21"/>
          <w:lang w:eastAsia="en-NZ"/>
        </w:rPr>
        <w:t>Company Name</w:t>
      </w:r>
      <w:r w:rsidR="00433433" w:rsidRPr="002B5CC3">
        <w:rPr>
          <w:rFonts w:ascii="Segoe UI" w:eastAsia="Times New Roman" w:hAnsi="Segoe UI" w:cs="Segoe UI"/>
          <w:b/>
          <w:bCs/>
          <w:color w:val="242424"/>
          <w:sz w:val="21"/>
          <w:szCs w:val="21"/>
          <w:lang w:eastAsia="en-NZ"/>
        </w:rPr>
        <w:t>:</w:t>
      </w:r>
    </w:p>
    <w:p w14:paraId="54ABD325" w14:textId="77777777" w:rsidR="00433433" w:rsidRPr="00433433" w:rsidRDefault="00433433" w:rsidP="00433433">
      <w:pPr>
        <w:spacing w:after="0"/>
        <w:rPr>
          <w:rStyle w:val="Hyperlink"/>
          <w:rFonts w:ascii="Calibri" w:hAnsi="Calibri"/>
          <w:b/>
          <w:bCs/>
          <w:color w:val="auto"/>
          <w:u w:val="none"/>
        </w:rPr>
      </w:pPr>
    </w:p>
    <w:p w14:paraId="3F3A0E90" w14:textId="0C64B8E8" w:rsidR="005332FB" w:rsidRPr="005332FB" w:rsidRDefault="002B5CC3" w:rsidP="005332FB">
      <w:pPr>
        <w:spacing w:after="0" w:line="240" w:lineRule="auto"/>
        <w:rPr>
          <w:rFonts w:ascii="Times New Roman" w:eastAsia="Times New Roman" w:hAnsi="Times New Roman" w:cs="Times New Roman"/>
          <w:b/>
          <w:bCs/>
          <w:sz w:val="24"/>
          <w:szCs w:val="24"/>
          <w:lang w:eastAsia="en-NZ"/>
        </w:rPr>
      </w:pPr>
      <w:r>
        <w:rPr>
          <w:rFonts w:ascii="Segoe UI" w:eastAsia="Times New Roman" w:hAnsi="Segoe UI" w:cs="Segoe UI"/>
          <w:b/>
          <w:bCs/>
          <w:color w:val="242424"/>
          <w:sz w:val="21"/>
          <w:szCs w:val="21"/>
          <w:lang w:eastAsia="en-NZ"/>
        </w:rPr>
        <w:t>1</w:t>
      </w:r>
      <w:r w:rsidR="005332FB" w:rsidRPr="005332FB">
        <w:rPr>
          <w:rFonts w:ascii="Segoe UI" w:eastAsia="Times New Roman" w:hAnsi="Segoe UI" w:cs="Segoe UI"/>
          <w:b/>
          <w:bCs/>
          <w:color w:val="242424"/>
          <w:sz w:val="21"/>
          <w:szCs w:val="21"/>
          <w:lang w:eastAsia="en-NZ"/>
        </w:rPr>
        <w:t>.</w:t>
      </w:r>
      <w:r w:rsidR="005332FB">
        <w:rPr>
          <w:rFonts w:ascii="Segoe UI" w:eastAsia="Times New Roman" w:hAnsi="Segoe UI" w:cs="Segoe UI"/>
          <w:b/>
          <w:bCs/>
          <w:color w:val="242424"/>
          <w:sz w:val="21"/>
          <w:szCs w:val="21"/>
          <w:lang w:eastAsia="en-NZ"/>
        </w:rPr>
        <w:t xml:space="preserve"> </w:t>
      </w:r>
      <w:r w:rsidR="005332FB" w:rsidRPr="005332FB">
        <w:rPr>
          <w:rFonts w:ascii="Segoe UI" w:eastAsia="Times New Roman" w:hAnsi="Segoe UI" w:cs="Segoe UI"/>
          <w:b/>
          <w:bCs/>
          <w:color w:val="242424"/>
          <w:sz w:val="21"/>
          <w:szCs w:val="21"/>
          <w:lang w:eastAsia="en-NZ"/>
        </w:rPr>
        <w:t>How do you sign in and off the vessel?</w:t>
      </w:r>
    </w:p>
    <w:p w14:paraId="314D868D" w14:textId="77777777" w:rsidR="005332FB" w:rsidRPr="005332FB" w:rsidRDefault="005332FB" w:rsidP="005332FB">
      <w:pPr>
        <w:spacing w:after="0" w:line="240" w:lineRule="auto"/>
        <w:rPr>
          <w:rFonts w:ascii="Times New Roman" w:eastAsia="Times New Roman" w:hAnsi="Times New Roman" w:cs="Times New Roman"/>
          <w:sz w:val="24"/>
          <w:szCs w:val="24"/>
          <w:lang w:eastAsia="en-NZ"/>
        </w:rPr>
      </w:pPr>
      <w:r w:rsidRPr="005332FB">
        <w:rPr>
          <w:rFonts w:ascii="Segoe UI" w:eastAsia="Times New Roman" w:hAnsi="Segoe UI" w:cs="Segoe UI"/>
          <w:color w:val="242424"/>
          <w:sz w:val="21"/>
          <w:szCs w:val="21"/>
          <w:lang w:eastAsia="en-NZ"/>
        </w:rPr>
        <w:t>(1 Point)</w:t>
      </w:r>
    </w:p>
    <w:p w14:paraId="062F99B5" w14:textId="3AC609BE" w:rsidR="005332FB" w:rsidRPr="005332FB" w:rsidRDefault="005332FB" w:rsidP="005332FB">
      <w:pPr>
        <w:spacing w:after="0" w:line="240" w:lineRule="auto"/>
        <w:rPr>
          <w:rFonts w:ascii="Segoe UI" w:eastAsia="Times New Roman" w:hAnsi="Segoe UI" w:cs="Segoe UI"/>
          <w:color w:val="242424"/>
          <w:sz w:val="21"/>
          <w:szCs w:val="21"/>
          <w:lang w:eastAsia="en-NZ"/>
        </w:rPr>
      </w:pPr>
      <w:r w:rsidRPr="005332FB">
        <w:rPr>
          <w:rFonts w:ascii="Segoe UI" w:eastAsia="Times New Roman" w:hAnsi="Segoe UI" w:cs="Segoe UI"/>
          <w:color w:val="242424"/>
          <w:sz w:val="21"/>
          <w:szCs w:val="21"/>
        </w:rPr>
        <w:object w:dxaOrig="1440" w:dyaOrig="1440" w14:anchorId="539583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2" type="#_x0000_t75" style="width:16.5pt;height:14.25pt" o:ole="">
            <v:imagedata r:id="rId18" o:title=""/>
          </v:shape>
          <w:control r:id="rId19" w:name="DefaultOcxName2" w:shapeid="_x0000_i1092"/>
        </w:object>
      </w:r>
      <w:r w:rsidR="00E205B9" w:rsidRPr="00397DE2">
        <w:rPr>
          <w:rFonts w:ascii="Segoe UI" w:eastAsia="Times New Roman" w:hAnsi="Segoe UI" w:cs="Segoe UI"/>
          <w:sz w:val="21"/>
          <w:szCs w:val="21"/>
          <w:lang w:eastAsia="en-NZ"/>
        </w:rPr>
        <w:t>By signing the Visitor Register</w:t>
      </w:r>
    </w:p>
    <w:p w14:paraId="6B2856FE" w14:textId="25DEA307" w:rsidR="005332FB" w:rsidRPr="005332FB" w:rsidRDefault="005332FB" w:rsidP="005332FB">
      <w:pPr>
        <w:spacing w:after="0" w:line="240" w:lineRule="auto"/>
        <w:rPr>
          <w:rFonts w:ascii="Segoe UI" w:eastAsia="Times New Roman" w:hAnsi="Segoe UI" w:cs="Segoe UI"/>
          <w:color w:val="242424"/>
          <w:sz w:val="21"/>
          <w:szCs w:val="21"/>
          <w:lang w:eastAsia="en-NZ"/>
        </w:rPr>
      </w:pPr>
      <w:r w:rsidRPr="005332FB">
        <w:rPr>
          <w:rFonts w:ascii="Segoe UI" w:eastAsia="Times New Roman" w:hAnsi="Segoe UI" w:cs="Segoe UI"/>
          <w:color w:val="242424"/>
          <w:sz w:val="21"/>
          <w:szCs w:val="21"/>
        </w:rPr>
        <w:object w:dxaOrig="1440" w:dyaOrig="1440" w14:anchorId="29F16DBD">
          <v:shape id="_x0000_i1095" type="#_x0000_t75" style="width:16.5pt;height:14.25pt" o:ole="">
            <v:imagedata r:id="rId18" o:title=""/>
          </v:shape>
          <w:control r:id="rId20" w:name="DefaultOcxName3" w:shapeid="_x0000_i1095"/>
        </w:object>
      </w:r>
      <w:r w:rsidRPr="005332FB">
        <w:rPr>
          <w:rFonts w:ascii="Segoe UI" w:eastAsia="Times New Roman" w:hAnsi="Segoe UI" w:cs="Segoe UI"/>
          <w:color w:val="242424"/>
          <w:sz w:val="21"/>
          <w:szCs w:val="21"/>
          <w:lang w:eastAsia="en-NZ"/>
        </w:rPr>
        <w:t>B</w:t>
      </w:r>
      <w:r w:rsidR="00E205B9">
        <w:rPr>
          <w:rFonts w:ascii="Segoe UI" w:eastAsia="Times New Roman" w:hAnsi="Segoe UI" w:cs="Segoe UI"/>
          <w:color w:val="242424"/>
          <w:sz w:val="21"/>
          <w:szCs w:val="21"/>
          <w:lang w:eastAsia="en-NZ"/>
        </w:rPr>
        <w:t>y putting your ID into the card holder and removing it when you leave</w:t>
      </w:r>
    </w:p>
    <w:p w14:paraId="059E4EDB" w14:textId="459185F6" w:rsidR="005332FB" w:rsidRPr="00452EE0" w:rsidRDefault="005332FB" w:rsidP="005332FB">
      <w:pPr>
        <w:spacing w:after="0" w:line="240" w:lineRule="auto"/>
        <w:rPr>
          <w:rFonts w:ascii="Segoe UI" w:eastAsia="Times New Roman" w:hAnsi="Segoe UI" w:cs="Segoe UI"/>
          <w:color w:val="FF0000"/>
          <w:sz w:val="21"/>
          <w:szCs w:val="21"/>
          <w:lang w:eastAsia="en-NZ"/>
        </w:rPr>
      </w:pPr>
      <w:r w:rsidRPr="005332FB">
        <w:rPr>
          <w:rFonts w:ascii="Segoe UI" w:eastAsia="Times New Roman" w:hAnsi="Segoe UI" w:cs="Segoe UI"/>
          <w:color w:val="242424"/>
          <w:sz w:val="21"/>
          <w:szCs w:val="21"/>
        </w:rPr>
        <w:object w:dxaOrig="1440" w:dyaOrig="1440" w14:anchorId="2E0BB012">
          <v:shape id="_x0000_i1098" type="#_x0000_t75" style="width:16.5pt;height:14.25pt" o:ole="">
            <v:imagedata r:id="rId18" o:title=""/>
          </v:shape>
          <w:control r:id="rId21" w:name="DefaultOcxName4" w:shapeid="_x0000_i1098"/>
        </w:object>
      </w:r>
      <w:r w:rsidRPr="00397DE2">
        <w:rPr>
          <w:rFonts w:ascii="Segoe UI" w:eastAsia="Times New Roman" w:hAnsi="Segoe UI" w:cs="Segoe UI"/>
          <w:sz w:val="21"/>
          <w:szCs w:val="21"/>
          <w:lang w:eastAsia="en-NZ"/>
        </w:rPr>
        <w:t xml:space="preserve">By </w:t>
      </w:r>
      <w:r w:rsidR="00EF577A" w:rsidRPr="00397DE2">
        <w:rPr>
          <w:rFonts w:ascii="Segoe UI" w:eastAsia="Times New Roman" w:hAnsi="Segoe UI" w:cs="Segoe UI"/>
          <w:sz w:val="21"/>
          <w:szCs w:val="21"/>
          <w:lang w:eastAsia="en-NZ"/>
        </w:rPr>
        <w:t xml:space="preserve">signing the Visitor Register and </w:t>
      </w:r>
      <w:r w:rsidRPr="00397DE2">
        <w:rPr>
          <w:rFonts w:ascii="Segoe UI" w:eastAsia="Times New Roman" w:hAnsi="Segoe UI" w:cs="Segoe UI"/>
          <w:sz w:val="21"/>
          <w:szCs w:val="21"/>
          <w:lang w:eastAsia="en-NZ"/>
        </w:rPr>
        <w:t>putting your ID into the card holder and removing it when you leave</w:t>
      </w:r>
    </w:p>
    <w:p w14:paraId="4C0D9AA0" w14:textId="77777777" w:rsidR="005332FB" w:rsidRPr="005332FB" w:rsidRDefault="005332FB" w:rsidP="005332FB">
      <w:pPr>
        <w:spacing w:after="0" w:line="240" w:lineRule="auto"/>
        <w:rPr>
          <w:rFonts w:ascii="Segoe UI" w:eastAsia="Times New Roman" w:hAnsi="Segoe UI" w:cs="Segoe UI"/>
          <w:color w:val="242424"/>
          <w:sz w:val="21"/>
          <w:szCs w:val="21"/>
          <w:lang w:eastAsia="en-NZ"/>
        </w:rPr>
      </w:pPr>
    </w:p>
    <w:p w14:paraId="2543CF59" w14:textId="68D2F68E" w:rsidR="005332FB" w:rsidRPr="005332FB" w:rsidRDefault="002B5CC3" w:rsidP="005332FB">
      <w:pPr>
        <w:spacing w:after="0" w:line="240" w:lineRule="auto"/>
        <w:rPr>
          <w:rFonts w:ascii="Times New Roman" w:eastAsia="Times New Roman" w:hAnsi="Times New Roman" w:cs="Times New Roman"/>
          <w:b/>
          <w:bCs/>
          <w:sz w:val="24"/>
          <w:szCs w:val="24"/>
          <w:lang w:eastAsia="en-NZ"/>
        </w:rPr>
      </w:pPr>
      <w:r>
        <w:rPr>
          <w:rFonts w:ascii="Segoe UI" w:eastAsia="Times New Roman" w:hAnsi="Segoe UI" w:cs="Segoe UI"/>
          <w:b/>
          <w:bCs/>
          <w:color w:val="242424"/>
          <w:sz w:val="21"/>
          <w:szCs w:val="21"/>
          <w:lang w:eastAsia="en-NZ"/>
        </w:rPr>
        <w:t>2</w:t>
      </w:r>
      <w:r w:rsidR="005332FB" w:rsidRPr="005332FB">
        <w:rPr>
          <w:rFonts w:ascii="Segoe UI" w:eastAsia="Times New Roman" w:hAnsi="Segoe UI" w:cs="Segoe UI"/>
          <w:b/>
          <w:bCs/>
          <w:color w:val="242424"/>
          <w:sz w:val="21"/>
          <w:szCs w:val="21"/>
          <w:lang w:eastAsia="en-NZ"/>
        </w:rPr>
        <w:t>.</w:t>
      </w:r>
      <w:r w:rsidR="005332FB">
        <w:rPr>
          <w:rFonts w:ascii="Segoe UI" w:eastAsia="Times New Roman" w:hAnsi="Segoe UI" w:cs="Segoe UI"/>
          <w:b/>
          <w:bCs/>
          <w:color w:val="242424"/>
          <w:sz w:val="21"/>
          <w:szCs w:val="21"/>
          <w:lang w:eastAsia="en-NZ"/>
        </w:rPr>
        <w:t xml:space="preserve"> </w:t>
      </w:r>
      <w:r w:rsidR="005332FB" w:rsidRPr="005332FB">
        <w:rPr>
          <w:rFonts w:ascii="Segoe UI" w:eastAsia="Times New Roman" w:hAnsi="Segoe UI" w:cs="Segoe UI"/>
          <w:b/>
          <w:bCs/>
          <w:color w:val="242424"/>
          <w:sz w:val="21"/>
          <w:szCs w:val="21"/>
          <w:lang w:eastAsia="en-NZ"/>
        </w:rPr>
        <w:t>Upon hearing the ship's alarm, what should you do?</w:t>
      </w:r>
    </w:p>
    <w:p w14:paraId="35764E1E" w14:textId="77777777" w:rsidR="005332FB" w:rsidRPr="005332FB" w:rsidRDefault="005332FB" w:rsidP="005332FB">
      <w:pPr>
        <w:spacing w:after="0" w:line="240" w:lineRule="auto"/>
        <w:rPr>
          <w:rFonts w:ascii="Times New Roman" w:eastAsia="Times New Roman" w:hAnsi="Times New Roman" w:cs="Times New Roman"/>
          <w:sz w:val="24"/>
          <w:szCs w:val="24"/>
          <w:lang w:eastAsia="en-NZ"/>
        </w:rPr>
      </w:pPr>
      <w:r w:rsidRPr="005332FB">
        <w:rPr>
          <w:rFonts w:ascii="Segoe UI" w:eastAsia="Times New Roman" w:hAnsi="Segoe UI" w:cs="Segoe UI"/>
          <w:color w:val="242424"/>
          <w:sz w:val="21"/>
          <w:szCs w:val="21"/>
          <w:lang w:eastAsia="en-NZ"/>
        </w:rPr>
        <w:t>(1 Point)</w:t>
      </w:r>
    </w:p>
    <w:p w14:paraId="169FA500" w14:textId="193295B7" w:rsidR="005332FB" w:rsidRPr="005332FB" w:rsidRDefault="005332FB" w:rsidP="005332FB">
      <w:pPr>
        <w:spacing w:after="0" w:line="240" w:lineRule="auto"/>
        <w:rPr>
          <w:rFonts w:ascii="Segoe UI" w:eastAsia="Times New Roman" w:hAnsi="Segoe UI" w:cs="Segoe UI"/>
          <w:color w:val="242424"/>
          <w:sz w:val="21"/>
          <w:szCs w:val="21"/>
          <w:lang w:eastAsia="en-NZ"/>
        </w:rPr>
      </w:pPr>
      <w:r w:rsidRPr="005332FB">
        <w:rPr>
          <w:rFonts w:ascii="Segoe UI" w:eastAsia="Times New Roman" w:hAnsi="Segoe UI" w:cs="Segoe UI"/>
          <w:color w:val="242424"/>
          <w:sz w:val="21"/>
          <w:szCs w:val="21"/>
        </w:rPr>
        <w:object w:dxaOrig="1440" w:dyaOrig="1440" w14:anchorId="116E762A">
          <v:shape id="_x0000_i1101" type="#_x0000_t75" style="width:16.5pt;height:14.25pt" o:ole="">
            <v:imagedata r:id="rId18" o:title=""/>
          </v:shape>
          <w:control r:id="rId22" w:name="DefaultOcxName5" w:shapeid="_x0000_i1101"/>
        </w:object>
      </w:r>
      <w:r w:rsidRPr="005332FB">
        <w:rPr>
          <w:rFonts w:ascii="Segoe UI" w:eastAsia="Times New Roman" w:hAnsi="Segoe UI" w:cs="Segoe UI"/>
          <w:color w:val="242424"/>
          <w:sz w:val="21"/>
          <w:szCs w:val="21"/>
          <w:lang w:eastAsia="en-NZ"/>
        </w:rPr>
        <w:t>Immediately leave your work area, go to the muster station and remove your ID from the card holder</w:t>
      </w:r>
    </w:p>
    <w:p w14:paraId="0589AB26" w14:textId="577AEEDB" w:rsidR="005332FB" w:rsidRPr="005332FB" w:rsidRDefault="005332FB" w:rsidP="005332FB">
      <w:pPr>
        <w:spacing w:after="0" w:line="240" w:lineRule="auto"/>
        <w:rPr>
          <w:rFonts w:ascii="Segoe UI" w:eastAsia="Times New Roman" w:hAnsi="Segoe UI" w:cs="Segoe UI"/>
          <w:color w:val="242424"/>
          <w:sz w:val="21"/>
          <w:szCs w:val="21"/>
          <w:lang w:eastAsia="en-NZ"/>
        </w:rPr>
      </w:pPr>
      <w:r w:rsidRPr="005332FB">
        <w:rPr>
          <w:rFonts w:ascii="Segoe UI" w:eastAsia="Times New Roman" w:hAnsi="Segoe UI" w:cs="Segoe UI"/>
          <w:color w:val="242424"/>
          <w:sz w:val="21"/>
          <w:szCs w:val="21"/>
        </w:rPr>
        <w:object w:dxaOrig="1440" w:dyaOrig="1440" w14:anchorId="55B7D1A5">
          <v:shape id="_x0000_i1104" type="#_x0000_t75" style="width:16.5pt;height:14.25pt" o:ole="">
            <v:imagedata r:id="rId18" o:title=""/>
          </v:shape>
          <w:control r:id="rId23" w:name="DefaultOcxName6" w:shapeid="_x0000_i1104"/>
        </w:object>
      </w:r>
      <w:r w:rsidRPr="005332FB">
        <w:rPr>
          <w:rFonts w:ascii="Segoe UI" w:eastAsia="Times New Roman" w:hAnsi="Segoe UI" w:cs="Segoe UI"/>
          <w:color w:val="242424"/>
          <w:sz w:val="21"/>
          <w:szCs w:val="21"/>
          <w:lang w:eastAsia="en-NZ"/>
        </w:rPr>
        <w:t>Leave the ship immediately</w:t>
      </w:r>
    </w:p>
    <w:p w14:paraId="0D77827C" w14:textId="26C73425" w:rsidR="005332FB" w:rsidRDefault="005332FB" w:rsidP="005332FB">
      <w:pPr>
        <w:spacing w:after="0" w:line="240" w:lineRule="auto"/>
        <w:rPr>
          <w:rFonts w:ascii="Segoe UI" w:eastAsia="Times New Roman" w:hAnsi="Segoe UI" w:cs="Segoe UI"/>
          <w:color w:val="242424"/>
          <w:sz w:val="21"/>
          <w:szCs w:val="21"/>
          <w:lang w:eastAsia="en-NZ"/>
        </w:rPr>
      </w:pPr>
      <w:r w:rsidRPr="005332FB">
        <w:rPr>
          <w:rFonts w:ascii="Segoe UI" w:eastAsia="Times New Roman" w:hAnsi="Segoe UI" w:cs="Segoe UI"/>
          <w:color w:val="242424"/>
          <w:sz w:val="21"/>
          <w:szCs w:val="21"/>
        </w:rPr>
        <w:object w:dxaOrig="1440" w:dyaOrig="1440" w14:anchorId="07F27D1D">
          <v:shape id="_x0000_i1107" type="#_x0000_t75" style="width:16.5pt;height:14.25pt" o:ole="">
            <v:imagedata r:id="rId18" o:title=""/>
          </v:shape>
          <w:control r:id="rId24" w:name="DefaultOcxName7" w:shapeid="_x0000_i1107"/>
        </w:object>
      </w:r>
      <w:r w:rsidRPr="005332FB">
        <w:rPr>
          <w:rFonts w:ascii="Segoe UI" w:eastAsia="Times New Roman" w:hAnsi="Segoe UI" w:cs="Segoe UI"/>
          <w:color w:val="242424"/>
          <w:sz w:val="21"/>
          <w:szCs w:val="21"/>
          <w:lang w:eastAsia="en-NZ"/>
        </w:rPr>
        <w:t>Wait for further instructions</w:t>
      </w:r>
    </w:p>
    <w:p w14:paraId="16FF3E00" w14:textId="77777777" w:rsidR="005332FB" w:rsidRPr="005332FB" w:rsidRDefault="005332FB" w:rsidP="005332FB">
      <w:pPr>
        <w:spacing w:after="0" w:line="240" w:lineRule="auto"/>
        <w:rPr>
          <w:rFonts w:ascii="Segoe UI" w:eastAsia="Times New Roman" w:hAnsi="Segoe UI" w:cs="Segoe UI"/>
          <w:color w:val="242424"/>
          <w:sz w:val="21"/>
          <w:szCs w:val="21"/>
          <w:lang w:eastAsia="en-NZ"/>
        </w:rPr>
      </w:pPr>
    </w:p>
    <w:p w14:paraId="3CD592EF" w14:textId="23F14D7D" w:rsidR="005332FB" w:rsidRPr="005332FB" w:rsidRDefault="002B5CC3" w:rsidP="005332FB">
      <w:pPr>
        <w:spacing w:after="0" w:line="240" w:lineRule="auto"/>
        <w:rPr>
          <w:rFonts w:ascii="Times New Roman" w:eastAsia="Times New Roman" w:hAnsi="Times New Roman" w:cs="Times New Roman"/>
          <w:b/>
          <w:bCs/>
          <w:sz w:val="24"/>
          <w:szCs w:val="24"/>
          <w:lang w:eastAsia="en-NZ"/>
        </w:rPr>
      </w:pPr>
      <w:r>
        <w:rPr>
          <w:rFonts w:ascii="Segoe UI" w:eastAsia="Times New Roman" w:hAnsi="Segoe UI" w:cs="Segoe UI"/>
          <w:b/>
          <w:bCs/>
          <w:color w:val="242424"/>
          <w:sz w:val="21"/>
          <w:szCs w:val="21"/>
          <w:lang w:eastAsia="en-NZ"/>
        </w:rPr>
        <w:t>3</w:t>
      </w:r>
      <w:r w:rsidR="005332FB" w:rsidRPr="005332FB">
        <w:rPr>
          <w:rFonts w:ascii="Segoe UI" w:eastAsia="Times New Roman" w:hAnsi="Segoe UI" w:cs="Segoe UI"/>
          <w:b/>
          <w:bCs/>
          <w:color w:val="242424"/>
          <w:sz w:val="21"/>
          <w:szCs w:val="21"/>
          <w:lang w:eastAsia="en-NZ"/>
        </w:rPr>
        <w:t>.</w:t>
      </w:r>
      <w:r w:rsidR="005332FB">
        <w:rPr>
          <w:rFonts w:ascii="Segoe UI" w:eastAsia="Times New Roman" w:hAnsi="Segoe UI" w:cs="Segoe UI"/>
          <w:b/>
          <w:bCs/>
          <w:color w:val="242424"/>
          <w:sz w:val="21"/>
          <w:szCs w:val="21"/>
          <w:lang w:eastAsia="en-NZ"/>
        </w:rPr>
        <w:t xml:space="preserve"> </w:t>
      </w:r>
      <w:r w:rsidR="005332FB" w:rsidRPr="005332FB">
        <w:rPr>
          <w:rFonts w:ascii="Segoe UI" w:eastAsia="Times New Roman" w:hAnsi="Segoe UI" w:cs="Segoe UI"/>
          <w:b/>
          <w:bCs/>
          <w:color w:val="242424"/>
          <w:sz w:val="21"/>
          <w:szCs w:val="21"/>
          <w:lang w:eastAsia="en-NZ"/>
        </w:rPr>
        <w:t>Where is the muster station?</w:t>
      </w:r>
    </w:p>
    <w:p w14:paraId="6872A407" w14:textId="77777777" w:rsidR="005332FB" w:rsidRPr="005332FB" w:rsidRDefault="005332FB" w:rsidP="005332FB">
      <w:pPr>
        <w:spacing w:after="0" w:line="240" w:lineRule="auto"/>
        <w:rPr>
          <w:rFonts w:ascii="Times New Roman" w:eastAsia="Times New Roman" w:hAnsi="Times New Roman" w:cs="Times New Roman"/>
          <w:sz w:val="24"/>
          <w:szCs w:val="24"/>
          <w:lang w:eastAsia="en-NZ"/>
        </w:rPr>
      </w:pPr>
      <w:r w:rsidRPr="005332FB">
        <w:rPr>
          <w:rFonts w:ascii="Segoe UI" w:eastAsia="Times New Roman" w:hAnsi="Segoe UI" w:cs="Segoe UI"/>
          <w:color w:val="242424"/>
          <w:sz w:val="21"/>
          <w:szCs w:val="21"/>
          <w:lang w:eastAsia="en-NZ"/>
        </w:rPr>
        <w:t>(1 Point)</w:t>
      </w:r>
    </w:p>
    <w:p w14:paraId="110B8C25" w14:textId="498428C9" w:rsidR="005332FB" w:rsidRPr="005332FB" w:rsidRDefault="005332FB" w:rsidP="005332FB">
      <w:pPr>
        <w:spacing w:after="0" w:line="240" w:lineRule="auto"/>
        <w:rPr>
          <w:rFonts w:ascii="Segoe UI" w:eastAsia="Times New Roman" w:hAnsi="Segoe UI" w:cs="Segoe UI"/>
          <w:color w:val="242424"/>
          <w:sz w:val="21"/>
          <w:szCs w:val="21"/>
          <w:lang w:eastAsia="en-NZ"/>
        </w:rPr>
      </w:pPr>
      <w:r w:rsidRPr="005332FB">
        <w:rPr>
          <w:rFonts w:ascii="Segoe UI" w:eastAsia="Times New Roman" w:hAnsi="Segoe UI" w:cs="Segoe UI"/>
          <w:color w:val="242424"/>
          <w:sz w:val="21"/>
          <w:szCs w:val="21"/>
        </w:rPr>
        <w:object w:dxaOrig="1440" w:dyaOrig="1440" w14:anchorId="7CB670A9">
          <v:shape id="_x0000_i1110" type="#_x0000_t75" style="width:16.5pt;height:14.25pt" o:ole="">
            <v:imagedata r:id="rId18" o:title=""/>
          </v:shape>
          <w:control r:id="rId25" w:name="DefaultOcxName8" w:shapeid="_x0000_i1110"/>
        </w:object>
      </w:r>
      <w:r w:rsidRPr="005332FB">
        <w:rPr>
          <w:rFonts w:ascii="Segoe UI" w:eastAsia="Times New Roman" w:hAnsi="Segoe UI" w:cs="Segoe UI"/>
          <w:color w:val="242424"/>
          <w:sz w:val="21"/>
          <w:szCs w:val="21"/>
          <w:lang w:eastAsia="en-NZ"/>
        </w:rPr>
        <w:t>On the wharf</w:t>
      </w:r>
    </w:p>
    <w:p w14:paraId="030C14A1" w14:textId="086B2112" w:rsidR="005332FB" w:rsidRPr="005332FB" w:rsidRDefault="005332FB" w:rsidP="005332FB">
      <w:pPr>
        <w:spacing w:after="0" w:line="240" w:lineRule="auto"/>
        <w:rPr>
          <w:rFonts w:ascii="Segoe UI" w:eastAsia="Times New Roman" w:hAnsi="Segoe UI" w:cs="Segoe UI"/>
          <w:color w:val="242424"/>
          <w:sz w:val="21"/>
          <w:szCs w:val="21"/>
          <w:lang w:eastAsia="en-NZ"/>
        </w:rPr>
      </w:pPr>
      <w:r w:rsidRPr="005332FB">
        <w:rPr>
          <w:rFonts w:ascii="Segoe UI" w:eastAsia="Times New Roman" w:hAnsi="Segoe UI" w:cs="Segoe UI"/>
          <w:color w:val="242424"/>
          <w:sz w:val="21"/>
          <w:szCs w:val="21"/>
        </w:rPr>
        <w:object w:dxaOrig="1440" w:dyaOrig="1440" w14:anchorId="7E0D0D42">
          <v:shape id="_x0000_i1113" type="#_x0000_t75" style="width:16.5pt;height:14.25pt" o:ole="">
            <v:imagedata r:id="rId18" o:title=""/>
          </v:shape>
          <w:control r:id="rId26" w:name="DefaultOcxName9" w:shapeid="_x0000_i1113"/>
        </w:object>
      </w:r>
      <w:r w:rsidR="00E205B9">
        <w:rPr>
          <w:rFonts w:ascii="Segoe UI" w:eastAsia="Times New Roman" w:hAnsi="Segoe UI" w:cs="Segoe UI"/>
          <w:color w:val="242424"/>
          <w:sz w:val="21"/>
          <w:szCs w:val="21"/>
          <w:lang w:eastAsia="en-NZ"/>
        </w:rPr>
        <w:t>On the winch deck</w:t>
      </w:r>
    </w:p>
    <w:p w14:paraId="018005E9" w14:textId="06BCF042" w:rsidR="005332FB" w:rsidRPr="005332FB" w:rsidRDefault="005332FB" w:rsidP="005332FB">
      <w:pPr>
        <w:spacing w:after="0" w:line="240" w:lineRule="auto"/>
        <w:rPr>
          <w:rFonts w:ascii="Segoe UI" w:eastAsia="Times New Roman" w:hAnsi="Segoe UI" w:cs="Segoe UI"/>
          <w:color w:val="242424"/>
          <w:sz w:val="21"/>
          <w:szCs w:val="21"/>
          <w:lang w:eastAsia="en-NZ"/>
        </w:rPr>
      </w:pPr>
      <w:r w:rsidRPr="005332FB">
        <w:rPr>
          <w:rFonts w:ascii="Segoe UI" w:eastAsia="Times New Roman" w:hAnsi="Segoe UI" w:cs="Segoe UI"/>
          <w:color w:val="242424"/>
          <w:sz w:val="21"/>
          <w:szCs w:val="21"/>
        </w:rPr>
        <w:object w:dxaOrig="1440" w:dyaOrig="1440" w14:anchorId="55C2A592">
          <v:shape id="_x0000_i1116" type="#_x0000_t75" style="width:16.5pt;height:14.25pt" o:ole="">
            <v:imagedata r:id="rId18" o:title=""/>
          </v:shape>
          <w:control r:id="rId27" w:name="DefaultOcxName10" w:shapeid="_x0000_i1116"/>
        </w:object>
      </w:r>
      <w:r w:rsidRPr="005332FB">
        <w:rPr>
          <w:rFonts w:ascii="Segoe UI" w:eastAsia="Times New Roman" w:hAnsi="Segoe UI" w:cs="Segoe UI"/>
          <w:color w:val="242424"/>
          <w:sz w:val="21"/>
          <w:szCs w:val="21"/>
          <w:lang w:eastAsia="en-NZ"/>
        </w:rPr>
        <w:t>On the bridge</w:t>
      </w:r>
    </w:p>
    <w:p w14:paraId="276F6F93" w14:textId="417A6F63" w:rsidR="005332FB" w:rsidRDefault="005332FB" w:rsidP="005332FB">
      <w:pPr>
        <w:spacing w:after="0" w:line="240" w:lineRule="auto"/>
        <w:rPr>
          <w:rFonts w:ascii="Segoe UI" w:eastAsia="Times New Roman" w:hAnsi="Segoe UI" w:cs="Segoe UI"/>
          <w:color w:val="242424"/>
          <w:sz w:val="21"/>
          <w:szCs w:val="21"/>
          <w:lang w:eastAsia="en-NZ"/>
        </w:rPr>
      </w:pPr>
      <w:r w:rsidRPr="005332FB">
        <w:rPr>
          <w:rFonts w:ascii="Segoe UI" w:eastAsia="Times New Roman" w:hAnsi="Segoe UI" w:cs="Segoe UI"/>
          <w:color w:val="242424"/>
          <w:sz w:val="21"/>
          <w:szCs w:val="21"/>
        </w:rPr>
        <w:object w:dxaOrig="1440" w:dyaOrig="1440" w14:anchorId="2756B0FA">
          <v:shape id="_x0000_i1119" type="#_x0000_t75" style="width:16.5pt;height:14.25pt" o:ole="">
            <v:imagedata r:id="rId18" o:title=""/>
          </v:shape>
          <w:control r:id="rId28" w:name="DefaultOcxName11" w:shapeid="_x0000_i1119"/>
        </w:object>
      </w:r>
      <w:r w:rsidRPr="005332FB">
        <w:rPr>
          <w:rFonts w:ascii="Segoe UI" w:eastAsia="Times New Roman" w:hAnsi="Segoe UI" w:cs="Segoe UI"/>
          <w:color w:val="242424"/>
          <w:sz w:val="21"/>
          <w:szCs w:val="21"/>
          <w:lang w:eastAsia="en-NZ"/>
        </w:rPr>
        <w:t>On the back deck</w:t>
      </w:r>
    </w:p>
    <w:p w14:paraId="12846E9B" w14:textId="77777777" w:rsidR="005332FB" w:rsidRPr="005332FB" w:rsidRDefault="005332FB" w:rsidP="005332FB">
      <w:pPr>
        <w:spacing w:after="0" w:line="240" w:lineRule="auto"/>
        <w:rPr>
          <w:rFonts w:ascii="Segoe UI" w:eastAsia="Times New Roman" w:hAnsi="Segoe UI" w:cs="Segoe UI"/>
          <w:color w:val="242424"/>
          <w:sz w:val="21"/>
          <w:szCs w:val="21"/>
          <w:lang w:eastAsia="en-NZ"/>
        </w:rPr>
      </w:pPr>
    </w:p>
    <w:p w14:paraId="79182027" w14:textId="5303648F" w:rsidR="005332FB" w:rsidRPr="005332FB" w:rsidRDefault="002B5CC3" w:rsidP="005332FB">
      <w:pPr>
        <w:spacing w:after="0" w:line="240" w:lineRule="auto"/>
        <w:rPr>
          <w:rFonts w:ascii="Times New Roman" w:eastAsia="Times New Roman" w:hAnsi="Times New Roman" w:cs="Times New Roman"/>
          <w:b/>
          <w:bCs/>
          <w:sz w:val="24"/>
          <w:szCs w:val="24"/>
          <w:lang w:eastAsia="en-NZ"/>
        </w:rPr>
      </w:pPr>
      <w:r>
        <w:rPr>
          <w:rFonts w:ascii="Segoe UI" w:eastAsia="Times New Roman" w:hAnsi="Segoe UI" w:cs="Segoe UI"/>
          <w:b/>
          <w:bCs/>
          <w:color w:val="242424"/>
          <w:sz w:val="21"/>
          <w:szCs w:val="21"/>
          <w:lang w:eastAsia="en-NZ"/>
        </w:rPr>
        <w:t>4</w:t>
      </w:r>
      <w:r w:rsidR="005332FB" w:rsidRPr="005332FB">
        <w:rPr>
          <w:rFonts w:ascii="Segoe UI" w:eastAsia="Times New Roman" w:hAnsi="Segoe UI" w:cs="Segoe UI"/>
          <w:b/>
          <w:bCs/>
          <w:color w:val="242424"/>
          <w:sz w:val="21"/>
          <w:szCs w:val="21"/>
          <w:lang w:eastAsia="en-NZ"/>
        </w:rPr>
        <w:t>.</w:t>
      </w:r>
      <w:r w:rsidR="00E205B9">
        <w:rPr>
          <w:rFonts w:ascii="Segoe UI" w:eastAsia="Times New Roman" w:hAnsi="Segoe UI" w:cs="Segoe UI"/>
          <w:b/>
          <w:bCs/>
          <w:color w:val="242424"/>
          <w:sz w:val="21"/>
          <w:szCs w:val="21"/>
          <w:lang w:eastAsia="en-NZ"/>
        </w:rPr>
        <w:t xml:space="preserve"> </w:t>
      </w:r>
      <w:r w:rsidR="005332FB" w:rsidRPr="005332FB">
        <w:rPr>
          <w:rFonts w:ascii="Segoe UI" w:eastAsia="Times New Roman" w:hAnsi="Segoe UI" w:cs="Segoe UI"/>
          <w:b/>
          <w:bCs/>
          <w:color w:val="242424"/>
          <w:sz w:val="21"/>
          <w:szCs w:val="21"/>
          <w:lang w:eastAsia="en-NZ"/>
        </w:rPr>
        <w:t>What is the minimum PPE required on deck?</w:t>
      </w:r>
    </w:p>
    <w:p w14:paraId="2D966959" w14:textId="77777777" w:rsidR="005332FB" w:rsidRPr="005332FB" w:rsidRDefault="005332FB" w:rsidP="005332FB">
      <w:pPr>
        <w:spacing w:after="0" w:line="240" w:lineRule="auto"/>
        <w:rPr>
          <w:rFonts w:ascii="Times New Roman" w:eastAsia="Times New Roman" w:hAnsi="Times New Roman" w:cs="Times New Roman"/>
          <w:sz w:val="24"/>
          <w:szCs w:val="24"/>
          <w:lang w:eastAsia="en-NZ"/>
        </w:rPr>
      </w:pPr>
      <w:r w:rsidRPr="005332FB">
        <w:rPr>
          <w:rFonts w:ascii="Segoe UI" w:eastAsia="Times New Roman" w:hAnsi="Segoe UI" w:cs="Segoe UI"/>
          <w:color w:val="242424"/>
          <w:sz w:val="21"/>
          <w:szCs w:val="21"/>
          <w:lang w:eastAsia="en-NZ"/>
        </w:rPr>
        <w:t>(1 Point)</w:t>
      </w:r>
    </w:p>
    <w:p w14:paraId="7E545039" w14:textId="63F0AD74" w:rsidR="005332FB" w:rsidRPr="005332FB" w:rsidRDefault="005332FB" w:rsidP="005332FB">
      <w:pPr>
        <w:spacing w:after="0" w:line="240" w:lineRule="auto"/>
        <w:rPr>
          <w:rFonts w:ascii="Segoe UI" w:eastAsia="Times New Roman" w:hAnsi="Segoe UI" w:cs="Segoe UI"/>
          <w:color w:val="242424"/>
          <w:sz w:val="21"/>
          <w:szCs w:val="21"/>
          <w:lang w:eastAsia="en-NZ"/>
        </w:rPr>
      </w:pPr>
      <w:r w:rsidRPr="005332FB">
        <w:rPr>
          <w:rFonts w:ascii="Segoe UI" w:eastAsia="Times New Roman" w:hAnsi="Segoe UI" w:cs="Segoe UI"/>
          <w:color w:val="242424"/>
          <w:sz w:val="21"/>
          <w:szCs w:val="21"/>
        </w:rPr>
        <w:object w:dxaOrig="1440" w:dyaOrig="1440" w14:anchorId="43D01F9E">
          <v:shape id="_x0000_i1122" type="#_x0000_t75" style="width:16.5pt;height:14.25pt" o:ole="">
            <v:imagedata r:id="rId18" o:title=""/>
          </v:shape>
          <w:control r:id="rId29" w:name="DefaultOcxName12" w:shapeid="_x0000_i1122"/>
        </w:object>
      </w:r>
      <w:r w:rsidR="00E205B9">
        <w:rPr>
          <w:rFonts w:ascii="Segoe UI" w:eastAsia="Times New Roman" w:hAnsi="Segoe UI" w:cs="Segoe UI"/>
          <w:color w:val="242424"/>
          <w:sz w:val="21"/>
          <w:szCs w:val="21"/>
          <w:lang w:eastAsia="en-NZ"/>
        </w:rPr>
        <w:t>Hard hat</w:t>
      </w:r>
    </w:p>
    <w:p w14:paraId="03969332" w14:textId="3CEBAD0B" w:rsidR="005332FB" w:rsidRPr="005332FB" w:rsidRDefault="005332FB" w:rsidP="005332FB">
      <w:pPr>
        <w:spacing w:after="0" w:line="240" w:lineRule="auto"/>
        <w:rPr>
          <w:rFonts w:ascii="Segoe UI" w:eastAsia="Times New Roman" w:hAnsi="Segoe UI" w:cs="Segoe UI"/>
          <w:color w:val="242424"/>
          <w:sz w:val="21"/>
          <w:szCs w:val="21"/>
          <w:lang w:eastAsia="en-NZ"/>
        </w:rPr>
      </w:pPr>
      <w:r w:rsidRPr="005332FB">
        <w:rPr>
          <w:rFonts w:ascii="Segoe UI" w:eastAsia="Times New Roman" w:hAnsi="Segoe UI" w:cs="Segoe UI"/>
          <w:color w:val="242424"/>
          <w:sz w:val="21"/>
          <w:szCs w:val="21"/>
        </w:rPr>
        <w:object w:dxaOrig="1440" w:dyaOrig="1440" w14:anchorId="2259BE1A">
          <v:shape id="_x0000_i1125" type="#_x0000_t75" style="width:16.5pt;height:14.25pt" o:ole="">
            <v:imagedata r:id="rId18" o:title=""/>
          </v:shape>
          <w:control r:id="rId30" w:name="DefaultOcxName13" w:shapeid="_x0000_i1125"/>
        </w:object>
      </w:r>
      <w:r w:rsidR="00E205B9">
        <w:rPr>
          <w:rFonts w:ascii="Segoe UI" w:eastAsia="Times New Roman" w:hAnsi="Segoe UI" w:cs="Segoe UI"/>
          <w:color w:val="242424"/>
          <w:sz w:val="21"/>
          <w:szCs w:val="21"/>
        </w:rPr>
        <w:t>Hard hat and safety boots</w:t>
      </w:r>
    </w:p>
    <w:p w14:paraId="19F49814" w14:textId="26943EDD" w:rsidR="005332FB" w:rsidRDefault="005332FB" w:rsidP="005332FB">
      <w:pPr>
        <w:spacing w:after="0" w:line="240" w:lineRule="auto"/>
        <w:rPr>
          <w:rFonts w:ascii="Segoe UI" w:eastAsia="Times New Roman" w:hAnsi="Segoe UI" w:cs="Segoe UI"/>
          <w:color w:val="242424"/>
          <w:sz w:val="21"/>
          <w:szCs w:val="21"/>
          <w:lang w:eastAsia="en-NZ"/>
        </w:rPr>
      </w:pPr>
      <w:r w:rsidRPr="005332FB">
        <w:rPr>
          <w:rFonts w:ascii="Segoe UI" w:eastAsia="Times New Roman" w:hAnsi="Segoe UI" w:cs="Segoe UI"/>
          <w:color w:val="242424"/>
          <w:sz w:val="21"/>
          <w:szCs w:val="21"/>
        </w:rPr>
        <w:object w:dxaOrig="1440" w:dyaOrig="1440" w14:anchorId="67DEACC8">
          <v:shape id="_x0000_i1128" type="#_x0000_t75" style="width:16.5pt;height:14.25pt" o:ole="">
            <v:imagedata r:id="rId18" o:title=""/>
          </v:shape>
          <w:control r:id="rId31" w:name="DefaultOcxName14" w:shapeid="_x0000_i1128"/>
        </w:object>
      </w:r>
      <w:r w:rsidR="00E205B9">
        <w:rPr>
          <w:rFonts w:ascii="Segoe UI" w:eastAsia="Times New Roman" w:hAnsi="Segoe UI" w:cs="Segoe UI"/>
          <w:color w:val="242424"/>
          <w:sz w:val="21"/>
          <w:szCs w:val="21"/>
        </w:rPr>
        <w:t>Hard hat, safety boots and hi-viz clothing</w:t>
      </w:r>
    </w:p>
    <w:p w14:paraId="316A9B98" w14:textId="77777777" w:rsidR="005332FB" w:rsidRPr="005332FB" w:rsidRDefault="005332FB" w:rsidP="005332FB">
      <w:pPr>
        <w:spacing w:after="0" w:line="240" w:lineRule="auto"/>
        <w:rPr>
          <w:rFonts w:ascii="Segoe UI" w:eastAsia="Times New Roman" w:hAnsi="Segoe UI" w:cs="Segoe UI"/>
          <w:color w:val="242424"/>
          <w:sz w:val="21"/>
          <w:szCs w:val="21"/>
          <w:lang w:eastAsia="en-NZ"/>
        </w:rPr>
      </w:pPr>
    </w:p>
    <w:p w14:paraId="577B0544" w14:textId="48742182" w:rsidR="005332FB" w:rsidRPr="005332FB" w:rsidRDefault="002B5CC3" w:rsidP="005332FB">
      <w:pPr>
        <w:spacing w:after="0" w:line="240" w:lineRule="auto"/>
        <w:rPr>
          <w:rFonts w:ascii="Times New Roman" w:eastAsia="Times New Roman" w:hAnsi="Times New Roman" w:cs="Times New Roman"/>
          <w:b/>
          <w:bCs/>
          <w:sz w:val="24"/>
          <w:szCs w:val="24"/>
          <w:lang w:eastAsia="en-NZ"/>
        </w:rPr>
      </w:pPr>
      <w:r>
        <w:rPr>
          <w:rFonts w:ascii="Segoe UI" w:eastAsia="Times New Roman" w:hAnsi="Segoe UI" w:cs="Segoe UI"/>
          <w:b/>
          <w:bCs/>
          <w:color w:val="242424"/>
          <w:sz w:val="21"/>
          <w:szCs w:val="21"/>
          <w:lang w:eastAsia="en-NZ"/>
        </w:rPr>
        <w:t>5</w:t>
      </w:r>
      <w:r w:rsidR="005332FB" w:rsidRPr="005332FB">
        <w:rPr>
          <w:rFonts w:ascii="Segoe UI" w:eastAsia="Times New Roman" w:hAnsi="Segoe UI" w:cs="Segoe UI"/>
          <w:b/>
          <w:bCs/>
          <w:color w:val="242424"/>
          <w:sz w:val="21"/>
          <w:szCs w:val="21"/>
          <w:lang w:eastAsia="en-NZ"/>
        </w:rPr>
        <w:t>.</w:t>
      </w:r>
      <w:r w:rsidR="005332FB">
        <w:rPr>
          <w:rFonts w:ascii="Segoe UI" w:eastAsia="Times New Roman" w:hAnsi="Segoe UI" w:cs="Segoe UI"/>
          <w:b/>
          <w:bCs/>
          <w:color w:val="242424"/>
          <w:sz w:val="21"/>
          <w:szCs w:val="21"/>
          <w:lang w:eastAsia="en-NZ"/>
        </w:rPr>
        <w:t xml:space="preserve"> </w:t>
      </w:r>
      <w:r w:rsidR="005332FB" w:rsidRPr="005332FB">
        <w:rPr>
          <w:rFonts w:ascii="Segoe UI" w:eastAsia="Times New Roman" w:hAnsi="Segoe UI" w:cs="Segoe UI"/>
          <w:b/>
          <w:bCs/>
          <w:color w:val="242424"/>
          <w:sz w:val="21"/>
          <w:szCs w:val="21"/>
          <w:lang w:eastAsia="en-NZ"/>
        </w:rPr>
        <w:t xml:space="preserve">Where </w:t>
      </w:r>
      <w:r w:rsidR="001E028E">
        <w:rPr>
          <w:rFonts w:ascii="Segoe UI" w:eastAsia="Times New Roman" w:hAnsi="Segoe UI" w:cs="Segoe UI"/>
          <w:b/>
          <w:bCs/>
          <w:color w:val="242424"/>
          <w:sz w:val="21"/>
          <w:szCs w:val="21"/>
          <w:lang w:eastAsia="en-NZ"/>
        </w:rPr>
        <w:t xml:space="preserve">are </w:t>
      </w:r>
      <w:r w:rsidR="005332FB" w:rsidRPr="005332FB">
        <w:rPr>
          <w:rFonts w:ascii="Segoe UI" w:eastAsia="Times New Roman" w:hAnsi="Segoe UI" w:cs="Segoe UI"/>
          <w:b/>
          <w:bCs/>
          <w:color w:val="242424"/>
          <w:sz w:val="21"/>
          <w:szCs w:val="21"/>
          <w:lang w:eastAsia="en-NZ"/>
        </w:rPr>
        <w:t xml:space="preserve">the emergency </w:t>
      </w:r>
      <w:r w:rsidR="001E028E">
        <w:rPr>
          <w:rFonts w:ascii="Segoe UI" w:eastAsia="Times New Roman" w:hAnsi="Segoe UI" w:cs="Segoe UI"/>
          <w:b/>
          <w:bCs/>
          <w:color w:val="242424"/>
          <w:sz w:val="21"/>
          <w:szCs w:val="21"/>
          <w:lang w:eastAsia="en-NZ"/>
        </w:rPr>
        <w:t>escape ladders located</w:t>
      </w:r>
      <w:r w:rsidR="005332FB" w:rsidRPr="005332FB">
        <w:rPr>
          <w:rFonts w:ascii="Segoe UI" w:eastAsia="Times New Roman" w:hAnsi="Segoe UI" w:cs="Segoe UI"/>
          <w:b/>
          <w:bCs/>
          <w:color w:val="242424"/>
          <w:sz w:val="21"/>
          <w:szCs w:val="21"/>
          <w:lang w:eastAsia="en-NZ"/>
        </w:rPr>
        <w:t>?</w:t>
      </w:r>
    </w:p>
    <w:p w14:paraId="2585DEEA" w14:textId="77777777" w:rsidR="005332FB" w:rsidRPr="005332FB" w:rsidRDefault="005332FB" w:rsidP="005332FB">
      <w:pPr>
        <w:spacing w:after="0" w:line="240" w:lineRule="auto"/>
        <w:rPr>
          <w:rFonts w:ascii="Times New Roman" w:eastAsia="Times New Roman" w:hAnsi="Times New Roman" w:cs="Times New Roman"/>
          <w:sz w:val="24"/>
          <w:szCs w:val="24"/>
          <w:lang w:eastAsia="en-NZ"/>
        </w:rPr>
      </w:pPr>
      <w:r w:rsidRPr="005332FB">
        <w:rPr>
          <w:rFonts w:ascii="Segoe UI" w:eastAsia="Times New Roman" w:hAnsi="Segoe UI" w:cs="Segoe UI"/>
          <w:color w:val="242424"/>
          <w:sz w:val="21"/>
          <w:szCs w:val="21"/>
          <w:lang w:eastAsia="en-NZ"/>
        </w:rPr>
        <w:t>(1 Point)</w:t>
      </w:r>
    </w:p>
    <w:p w14:paraId="1BC58F5A" w14:textId="0871C789" w:rsidR="005332FB" w:rsidRPr="005332FB" w:rsidRDefault="005332FB" w:rsidP="005332FB">
      <w:pPr>
        <w:spacing w:after="0" w:line="240" w:lineRule="auto"/>
        <w:rPr>
          <w:rFonts w:ascii="Segoe UI" w:eastAsia="Times New Roman" w:hAnsi="Segoe UI" w:cs="Segoe UI"/>
          <w:color w:val="242424"/>
          <w:sz w:val="21"/>
          <w:szCs w:val="21"/>
          <w:lang w:eastAsia="en-NZ"/>
        </w:rPr>
      </w:pPr>
      <w:r w:rsidRPr="005332FB">
        <w:rPr>
          <w:rFonts w:ascii="Segoe UI" w:eastAsia="Times New Roman" w:hAnsi="Segoe UI" w:cs="Segoe UI"/>
          <w:color w:val="242424"/>
          <w:sz w:val="21"/>
          <w:szCs w:val="21"/>
        </w:rPr>
        <w:object w:dxaOrig="1440" w:dyaOrig="1440" w14:anchorId="1DEA15F2">
          <v:shape id="_x0000_i1131" type="#_x0000_t75" style="width:16.5pt;height:14.25pt" o:ole="">
            <v:imagedata r:id="rId18" o:title=""/>
          </v:shape>
          <w:control r:id="rId32" w:name="DefaultOcxName16" w:shapeid="_x0000_i1131"/>
        </w:object>
      </w:r>
      <w:r w:rsidR="001E028E">
        <w:rPr>
          <w:rFonts w:ascii="Segoe UI" w:eastAsia="Times New Roman" w:hAnsi="Segoe UI" w:cs="Segoe UI"/>
          <w:color w:val="242424"/>
          <w:sz w:val="21"/>
          <w:szCs w:val="21"/>
          <w:lang w:eastAsia="en-NZ"/>
        </w:rPr>
        <w:t>The mess</w:t>
      </w:r>
    </w:p>
    <w:p w14:paraId="05192918" w14:textId="54BC4B52" w:rsidR="005332FB" w:rsidRDefault="005332FB" w:rsidP="005332FB">
      <w:pPr>
        <w:spacing w:after="0" w:line="240" w:lineRule="auto"/>
        <w:rPr>
          <w:rFonts w:ascii="Segoe UI" w:eastAsia="Times New Roman" w:hAnsi="Segoe UI" w:cs="Segoe UI"/>
          <w:color w:val="242424"/>
          <w:sz w:val="21"/>
          <w:szCs w:val="21"/>
          <w:lang w:eastAsia="en-NZ"/>
        </w:rPr>
      </w:pPr>
      <w:r w:rsidRPr="005332FB">
        <w:rPr>
          <w:rFonts w:ascii="Segoe UI" w:eastAsia="Times New Roman" w:hAnsi="Segoe UI" w:cs="Segoe UI"/>
          <w:color w:val="242424"/>
          <w:sz w:val="21"/>
          <w:szCs w:val="21"/>
        </w:rPr>
        <w:object w:dxaOrig="1440" w:dyaOrig="1440" w14:anchorId="3858ABB9">
          <v:shape id="_x0000_i1134" type="#_x0000_t75" style="width:16.5pt;height:14.25pt" o:ole="">
            <v:imagedata r:id="rId18" o:title=""/>
          </v:shape>
          <w:control r:id="rId33" w:name="DefaultOcxName17" w:shapeid="_x0000_i1134"/>
        </w:object>
      </w:r>
      <w:r w:rsidR="001E028E">
        <w:rPr>
          <w:rFonts w:ascii="Segoe UI" w:eastAsia="Times New Roman" w:hAnsi="Segoe UI" w:cs="Segoe UI"/>
          <w:color w:val="242424"/>
          <w:sz w:val="21"/>
          <w:szCs w:val="21"/>
          <w:lang w:eastAsia="en-NZ"/>
        </w:rPr>
        <w:t>The engine room and bridge decks</w:t>
      </w:r>
    </w:p>
    <w:p w14:paraId="4F33F332" w14:textId="6064B7CD" w:rsidR="001E028E" w:rsidRDefault="001E028E" w:rsidP="005332FB">
      <w:pPr>
        <w:spacing w:after="0" w:line="240" w:lineRule="auto"/>
        <w:rPr>
          <w:rFonts w:ascii="Segoe UI" w:eastAsia="Times New Roman" w:hAnsi="Segoe UI" w:cs="Segoe UI"/>
          <w:color w:val="242424"/>
          <w:sz w:val="21"/>
          <w:szCs w:val="21"/>
          <w:lang w:eastAsia="en-NZ"/>
        </w:rPr>
      </w:pPr>
      <w:r>
        <w:rPr>
          <w:rFonts w:ascii="Segoe UI" w:eastAsia="Times New Roman" w:hAnsi="Segoe UI" w:cs="Segoe UI"/>
          <w:color w:val="242424"/>
          <w:sz w:val="21"/>
          <w:szCs w:val="21"/>
        </w:rPr>
        <w:object w:dxaOrig="1440" w:dyaOrig="1440" w14:anchorId="1727A017">
          <v:shape id="_x0000_i1136" type="#_x0000_t75" style="width:11.25pt;height:20.25pt" o:ole="">
            <v:imagedata r:id="rId34" o:title=""/>
          </v:shape>
          <w:control r:id="rId35" w:name="OptionButton3" w:shapeid="_x0000_i1136"/>
        </w:object>
      </w:r>
      <w:r>
        <w:rPr>
          <w:rFonts w:ascii="Segoe UI" w:eastAsia="Times New Roman" w:hAnsi="Segoe UI" w:cs="Segoe UI"/>
          <w:color w:val="242424"/>
          <w:sz w:val="21"/>
          <w:szCs w:val="21"/>
          <w:lang w:eastAsia="en-NZ"/>
        </w:rPr>
        <w:t>The mess and lower accommodation deck</w:t>
      </w:r>
    </w:p>
    <w:p w14:paraId="372D76A1" w14:textId="5358A748" w:rsidR="001E028E" w:rsidRDefault="001E028E" w:rsidP="005332FB">
      <w:pPr>
        <w:spacing w:after="0" w:line="240" w:lineRule="auto"/>
        <w:rPr>
          <w:rFonts w:ascii="Segoe UI" w:eastAsia="Times New Roman" w:hAnsi="Segoe UI" w:cs="Segoe UI"/>
          <w:color w:val="242424"/>
          <w:sz w:val="21"/>
          <w:szCs w:val="21"/>
          <w:lang w:eastAsia="en-NZ"/>
        </w:rPr>
      </w:pPr>
      <w:r>
        <w:rPr>
          <w:rFonts w:ascii="Segoe UI" w:eastAsia="Times New Roman" w:hAnsi="Segoe UI" w:cs="Segoe UI"/>
          <w:color w:val="242424"/>
          <w:sz w:val="21"/>
          <w:szCs w:val="21"/>
        </w:rPr>
        <w:object w:dxaOrig="1440" w:dyaOrig="1440" w14:anchorId="0A622D78">
          <v:shape id="_x0000_i1138" type="#_x0000_t75" style="width:12.75pt;height:20.25pt" o:ole="">
            <v:imagedata r:id="rId36" o:title=""/>
          </v:shape>
          <w:control r:id="rId37" w:name="OptionButton2" w:shapeid="_x0000_i1138"/>
        </w:object>
      </w:r>
      <w:r>
        <w:rPr>
          <w:rFonts w:ascii="Segoe UI" w:eastAsia="Times New Roman" w:hAnsi="Segoe UI" w:cs="Segoe UI"/>
          <w:color w:val="242424"/>
          <w:sz w:val="21"/>
          <w:szCs w:val="21"/>
          <w:lang w:eastAsia="en-NZ"/>
        </w:rPr>
        <w:t>The galley</w:t>
      </w:r>
    </w:p>
    <w:p w14:paraId="6663AB2F" w14:textId="77777777" w:rsidR="00EF577A" w:rsidRDefault="00EF577A" w:rsidP="005332FB">
      <w:pPr>
        <w:spacing w:after="0" w:line="240" w:lineRule="auto"/>
        <w:rPr>
          <w:rFonts w:ascii="Segoe UI" w:eastAsia="Times New Roman" w:hAnsi="Segoe UI" w:cs="Segoe UI"/>
          <w:b/>
          <w:bCs/>
          <w:color w:val="242424"/>
          <w:sz w:val="21"/>
          <w:szCs w:val="21"/>
          <w:lang w:eastAsia="en-NZ"/>
        </w:rPr>
      </w:pPr>
    </w:p>
    <w:p w14:paraId="314A3671" w14:textId="76152F38" w:rsidR="005332FB" w:rsidRPr="005332FB" w:rsidRDefault="002B5CC3" w:rsidP="005332FB">
      <w:pPr>
        <w:spacing w:after="0" w:line="240" w:lineRule="auto"/>
        <w:rPr>
          <w:rFonts w:ascii="Times New Roman" w:eastAsia="Times New Roman" w:hAnsi="Times New Roman" w:cs="Times New Roman"/>
          <w:b/>
          <w:bCs/>
          <w:sz w:val="24"/>
          <w:szCs w:val="24"/>
          <w:lang w:eastAsia="en-NZ"/>
        </w:rPr>
      </w:pPr>
      <w:r>
        <w:rPr>
          <w:rFonts w:ascii="Segoe UI" w:eastAsia="Times New Roman" w:hAnsi="Segoe UI" w:cs="Segoe UI"/>
          <w:b/>
          <w:bCs/>
          <w:color w:val="242424"/>
          <w:sz w:val="21"/>
          <w:szCs w:val="21"/>
          <w:lang w:eastAsia="en-NZ"/>
        </w:rPr>
        <w:t>6</w:t>
      </w:r>
      <w:r w:rsidR="005332FB" w:rsidRPr="005332FB">
        <w:rPr>
          <w:rFonts w:ascii="Segoe UI" w:eastAsia="Times New Roman" w:hAnsi="Segoe UI" w:cs="Segoe UI"/>
          <w:b/>
          <w:bCs/>
          <w:color w:val="242424"/>
          <w:sz w:val="21"/>
          <w:szCs w:val="21"/>
          <w:lang w:eastAsia="en-NZ"/>
        </w:rPr>
        <w:t>.</w:t>
      </w:r>
      <w:r w:rsidR="005332FB">
        <w:rPr>
          <w:rFonts w:ascii="Segoe UI" w:eastAsia="Times New Roman" w:hAnsi="Segoe UI" w:cs="Segoe UI"/>
          <w:b/>
          <w:bCs/>
          <w:color w:val="242424"/>
          <w:sz w:val="21"/>
          <w:szCs w:val="21"/>
          <w:lang w:eastAsia="en-NZ"/>
        </w:rPr>
        <w:t xml:space="preserve"> </w:t>
      </w:r>
      <w:r w:rsidR="005332FB" w:rsidRPr="005332FB">
        <w:rPr>
          <w:rFonts w:ascii="Segoe UI" w:eastAsia="Times New Roman" w:hAnsi="Segoe UI" w:cs="Segoe UI"/>
          <w:b/>
          <w:bCs/>
          <w:color w:val="242424"/>
          <w:sz w:val="21"/>
          <w:szCs w:val="21"/>
          <w:lang w:eastAsia="en-NZ"/>
        </w:rPr>
        <w:t>Who do you report hazards and incidents to?</w:t>
      </w:r>
    </w:p>
    <w:p w14:paraId="071753C9" w14:textId="77777777" w:rsidR="005332FB" w:rsidRPr="005332FB" w:rsidRDefault="005332FB" w:rsidP="005332FB">
      <w:pPr>
        <w:spacing w:after="0" w:line="240" w:lineRule="auto"/>
        <w:rPr>
          <w:rFonts w:ascii="Times New Roman" w:eastAsia="Times New Roman" w:hAnsi="Times New Roman" w:cs="Times New Roman"/>
          <w:sz w:val="24"/>
          <w:szCs w:val="24"/>
          <w:lang w:eastAsia="en-NZ"/>
        </w:rPr>
      </w:pPr>
      <w:r w:rsidRPr="005332FB">
        <w:rPr>
          <w:rFonts w:ascii="Segoe UI" w:eastAsia="Times New Roman" w:hAnsi="Segoe UI" w:cs="Segoe UI"/>
          <w:color w:val="242424"/>
          <w:sz w:val="21"/>
          <w:szCs w:val="21"/>
          <w:lang w:eastAsia="en-NZ"/>
        </w:rPr>
        <w:t>(1 Point)</w:t>
      </w:r>
    </w:p>
    <w:p w14:paraId="24F60B7B" w14:textId="37B0497E" w:rsidR="005332FB" w:rsidRPr="005332FB" w:rsidRDefault="005332FB" w:rsidP="005332FB">
      <w:pPr>
        <w:spacing w:after="0" w:line="240" w:lineRule="auto"/>
        <w:rPr>
          <w:rFonts w:ascii="Segoe UI" w:eastAsia="Times New Roman" w:hAnsi="Segoe UI" w:cs="Segoe UI"/>
          <w:color w:val="242424"/>
          <w:sz w:val="21"/>
          <w:szCs w:val="21"/>
          <w:lang w:eastAsia="en-NZ"/>
        </w:rPr>
      </w:pPr>
      <w:r w:rsidRPr="005332FB">
        <w:rPr>
          <w:rFonts w:ascii="Segoe UI" w:eastAsia="Times New Roman" w:hAnsi="Segoe UI" w:cs="Segoe UI"/>
          <w:color w:val="242424"/>
          <w:sz w:val="21"/>
          <w:szCs w:val="21"/>
        </w:rPr>
        <w:object w:dxaOrig="1440" w:dyaOrig="1440" w14:anchorId="3CC0A4A2">
          <v:shape id="_x0000_i1141" type="#_x0000_t75" style="width:16.5pt;height:14.25pt" o:ole="">
            <v:imagedata r:id="rId18" o:title=""/>
          </v:shape>
          <w:control r:id="rId38" w:name="DefaultOcxName18" w:shapeid="_x0000_i1141"/>
        </w:object>
      </w:r>
      <w:r w:rsidRPr="005332FB">
        <w:rPr>
          <w:rFonts w:ascii="Segoe UI" w:eastAsia="Times New Roman" w:hAnsi="Segoe UI" w:cs="Segoe UI"/>
          <w:color w:val="242424"/>
          <w:sz w:val="21"/>
          <w:szCs w:val="21"/>
          <w:lang w:eastAsia="en-NZ"/>
        </w:rPr>
        <w:t>A ship's officer </w:t>
      </w:r>
    </w:p>
    <w:p w14:paraId="0E232FC6" w14:textId="0A3B9188" w:rsidR="005332FB" w:rsidRPr="005332FB" w:rsidRDefault="005332FB" w:rsidP="005332FB">
      <w:pPr>
        <w:spacing w:after="0" w:line="240" w:lineRule="auto"/>
        <w:rPr>
          <w:rFonts w:ascii="Segoe UI" w:eastAsia="Times New Roman" w:hAnsi="Segoe UI" w:cs="Segoe UI"/>
          <w:color w:val="242424"/>
          <w:sz w:val="21"/>
          <w:szCs w:val="21"/>
          <w:lang w:eastAsia="en-NZ"/>
        </w:rPr>
      </w:pPr>
      <w:r w:rsidRPr="005332FB">
        <w:rPr>
          <w:rFonts w:ascii="Segoe UI" w:eastAsia="Times New Roman" w:hAnsi="Segoe UI" w:cs="Segoe UI"/>
          <w:color w:val="242424"/>
          <w:sz w:val="21"/>
          <w:szCs w:val="21"/>
        </w:rPr>
        <w:object w:dxaOrig="1440" w:dyaOrig="1440" w14:anchorId="4578BF2E">
          <v:shape id="_x0000_i1144" type="#_x0000_t75" style="width:16.5pt;height:14.25pt" o:ole="">
            <v:imagedata r:id="rId18" o:title=""/>
          </v:shape>
          <w:control r:id="rId39" w:name="DefaultOcxName19" w:shapeid="_x0000_i1144"/>
        </w:object>
      </w:r>
      <w:r w:rsidRPr="005332FB">
        <w:rPr>
          <w:rFonts w:ascii="Segoe UI" w:eastAsia="Times New Roman" w:hAnsi="Segoe UI" w:cs="Segoe UI"/>
          <w:color w:val="242424"/>
          <w:sz w:val="21"/>
          <w:szCs w:val="21"/>
          <w:lang w:eastAsia="en-NZ"/>
        </w:rPr>
        <w:t>Anyone</w:t>
      </w:r>
    </w:p>
    <w:p w14:paraId="76EC7A58" w14:textId="261D5EDE" w:rsidR="005332FB" w:rsidRDefault="005332FB" w:rsidP="005332FB">
      <w:pPr>
        <w:spacing w:after="0" w:line="240" w:lineRule="auto"/>
        <w:rPr>
          <w:rFonts w:ascii="Segoe UI" w:eastAsia="Times New Roman" w:hAnsi="Segoe UI" w:cs="Segoe UI"/>
          <w:color w:val="242424"/>
          <w:sz w:val="21"/>
          <w:szCs w:val="21"/>
          <w:lang w:eastAsia="en-NZ"/>
        </w:rPr>
      </w:pPr>
      <w:r w:rsidRPr="005332FB">
        <w:rPr>
          <w:rFonts w:ascii="Segoe UI" w:eastAsia="Times New Roman" w:hAnsi="Segoe UI" w:cs="Segoe UI"/>
          <w:color w:val="242424"/>
          <w:sz w:val="21"/>
          <w:szCs w:val="21"/>
        </w:rPr>
        <w:object w:dxaOrig="1440" w:dyaOrig="1440" w14:anchorId="444B29DE">
          <v:shape id="_x0000_i1147" type="#_x0000_t75" style="width:16.5pt;height:14.25pt" o:ole="">
            <v:imagedata r:id="rId18" o:title=""/>
          </v:shape>
          <w:control r:id="rId40" w:name="DefaultOcxName20" w:shapeid="_x0000_i1147"/>
        </w:object>
      </w:r>
      <w:r w:rsidRPr="005332FB">
        <w:rPr>
          <w:rFonts w:ascii="Segoe UI" w:eastAsia="Times New Roman" w:hAnsi="Segoe UI" w:cs="Segoe UI"/>
          <w:color w:val="242424"/>
          <w:sz w:val="21"/>
          <w:szCs w:val="21"/>
          <w:lang w:eastAsia="en-NZ"/>
        </w:rPr>
        <w:t>NIWA office</w:t>
      </w:r>
    </w:p>
    <w:p w14:paraId="24247D95" w14:textId="77777777" w:rsidR="005332FB" w:rsidRPr="005332FB" w:rsidRDefault="005332FB" w:rsidP="005332FB">
      <w:pPr>
        <w:spacing w:after="0" w:line="240" w:lineRule="auto"/>
        <w:rPr>
          <w:rFonts w:ascii="Segoe UI" w:eastAsia="Times New Roman" w:hAnsi="Segoe UI" w:cs="Segoe UI"/>
          <w:color w:val="242424"/>
          <w:sz w:val="21"/>
          <w:szCs w:val="21"/>
          <w:lang w:eastAsia="en-NZ"/>
        </w:rPr>
      </w:pPr>
    </w:p>
    <w:p w14:paraId="691E83BE" w14:textId="05EC7776" w:rsidR="005332FB" w:rsidRPr="005332FB" w:rsidRDefault="002B5CC3" w:rsidP="005332FB">
      <w:pPr>
        <w:spacing w:after="0" w:line="240" w:lineRule="auto"/>
        <w:rPr>
          <w:rFonts w:ascii="Times New Roman" w:eastAsia="Times New Roman" w:hAnsi="Times New Roman" w:cs="Times New Roman"/>
          <w:b/>
          <w:bCs/>
          <w:sz w:val="24"/>
          <w:szCs w:val="24"/>
          <w:lang w:eastAsia="en-NZ"/>
        </w:rPr>
      </w:pPr>
      <w:r>
        <w:rPr>
          <w:rFonts w:ascii="Segoe UI" w:eastAsia="Times New Roman" w:hAnsi="Segoe UI" w:cs="Segoe UI"/>
          <w:b/>
          <w:bCs/>
          <w:color w:val="242424"/>
          <w:sz w:val="21"/>
          <w:szCs w:val="21"/>
          <w:lang w:eastAsia="en-NZ"/>
        </w:rPr>
        <w:t>7</w:t>
      </w:r>
      <w:r w:rsidR="005332FB" w:rsidRPr="005332FB">
        <w:rPr>
          <w:rFonts w:ascii="Segoe UI" w:eastAsia="Times New Roman" w:hAnsi="Segoe UI" w:cs="Segoe UI"/>
          <w:b/>
          <w:bCs/>
          <w:color w:val="242424"/>
          <w:sz w:val="21"/>
          <w:szCs w:val="21"/>
          <w:lang w:eastAsia="en-NZ"/>
        </w:rPr>
        <w:t>.</w:t>
      </w:r>
      <w:r w:rsidR="005332FB">
        <w:rPr>
          <w:rFonts w:ascii="Segoe UI" w:eastAsia="Times New Roman" w:hAnsi="Segoe UI" w:cs="Segoe UI"/>
          <w:b/>
          <w:bCs/>
          <w:color w:val="242424"/>
          <w:sz w:val="21"/>
          <w:szCs w:val="21"/>
          <w:lang w:eastAsia="en-NZ"/>
        </w:rPr>
        <w:t xml:space="preserve"> </w:t>
      </w:r>
      <w:r w:rsidR="005332FB" w:rsidRPr="005332FB">
        <w:rPr>
          <w:rFonts w:ascii="Segoe UI" w:eastAsia="Times New Roman" w:hAnsi="Segoe UI" w:cs="Segoe UI"/>
          <w:b/>
          <w:bCs/>
          <w:color w:val="242424"/>
          <w:sz w:val="21"/>
          <w:szCs w:val="21"/>
          <w:lang w:eastAsia="en-NZ"/>
        </w:rPr>
        <w:t>Where is the defibrillator located?</w:t>
      </w:r>
    </w:p>
    <w:p w14:paraId="52B100F1" w14:textId="77777777" w:rsidR="005332FB" w:rsidRPr="005332FB" w:rsidRDefault="005332FB" w:rsidP="005332FB">
      <w:pPr>
        <w:spacing w:after="0" w:line="240" w:lineRule="auto"/>
        <w:rPr>
          <w:rFonts w:ascii="Times New Roman" w:eastAsia="Times New Roman" w:hAnsi="Times New Roman" w:cs="Times New Roman"/>
          <w:sz w:val="24"/>
          <w:szCs w:val="24"/>
          <w:lang w:eastAsia="en-NZ"/>
        </w:rPr>
      </w:pPr>
      <w:r w:rsidRPr="005332FB">
        <w:rPr>
          <w:rFonts w:ascii="Segoe UI" w:eastAsia="Times New Roman" w:hAnsi="Segoe UI" w:cs="Segoe UI"/>
          <w:color w:val="242424"/>
          <w:sz w:val="21"/>
          <w:szCs w:val="21"/>
          <w:lang w:eastAsia="en-NZ"/>
        </w:rPr>
        <w:t>(1 Point)</w:t>
      </w:r>
    </w:p>
    <w:p w14:paraId="6B7DED1F" w14:textId="162EB799" w:rsidR="005332FB" w:rsidRPr="005332FB" w:rsidRDefault="005332FB" w:rsidP="005332FB">
      <w:pPr>
        <w:spacing w:after="0" w:line="240" w:lineRule="auto"/>
        <w:rPr>
          <w:rFonts w:ascii="Segoe UI" w:eastAsia="Times New Roman" w:hAnsi="Segoe UI" w:cs="Segoe UI"/>
          <w:color w:val="242424"/>
          <w:sz w:val="21"/>
          <w:szCs w:val="21"/>
          <w:lang w:eastAsia="en-NZ"/>
        </w:rPr>
      </w:pPr>
      <w:r w:rsidRPr="005332FB">
        <w:rPr>
          <w:rFonts w:ascii="Segoe UI" w:eastAsia="Times New Roman" w:hAnsi="Segoe UI" w:cs="Segoe UI"/>
          <w:color w:val="242424"/>
          <w:sz w:val="21"/>
          <w:szCs w:val="21"/>
        </w:rPr>
        <w:object w:dxaOrig="1440" w:dyaOrig="1440" w14:anchorId="1292018B">
          <v:shape id="_x0000_i1150" type="#_x0000_t75" style="width:16.5pt;height:14.25pt" o:ole="">
            <v:imagedata r:id="rId18" o:title=""/>
          </v:shape>
          <w:control r:id="rId41" w:name="DefaultOcxName21" w:shapeid="_x0000_i1150"/>
        </w:object>
      </w:r>
      <w:r w:rsidRPr="005332FB">
        <w:rPr>
          <w:rFonts w:ascii="Segoe UI" w:eastAsia="Times New Roman" w:hAnsi="Segoe UI" w:cs="Segoe UI"/>
          <w:color w:val="242424"/>
          <w:sz w:val="21"/>
          <w:szCs w:val="21"/>
          <w:lang w:eastAsia="en-NZ"/>
        </w:rPr>
        <w:t>On the bridge</w:t>
      </w:r>
    </w:p>
    <w:p w14:paraId="58FEBAB7" w14:textId="5AC06853" w:rsidR="005332FB" w:rsidRPr="005332FB" w:rsidRDefault="005332FB" w:rsidP="005332FB">
      <w:pPr>
        <w:spacing w:after="0" w:line="240" w:lineRule="auto"/>
        <w:rPr>
          <w:rFonts w:ascii="Segoe UI" w:eastAsia="Times New Roman" w:hAnsi="Segoe UI" w:cs="Segoe UI"/>
          <w:color w:val="242424"/>
          <w:sz w:val="21"/>
          <w:szCs w:val="21"/>
          <w:lang w:eastAsia="en-NZ"/>
        </w:rPr>
      </w:pPr>
      <w:r w:rsidRPr="005332FB">
        <w:rPr>
          <w:rFonts w:ascii="Segoe UI" w:eastAsia="Times New Roman" w:hAnsi="Segoe UI" w:cs="Segoe UI"/>
          <w:color w:val="242424"/>
          <w:sz w:val="21"/>
          <w:szCs w:val="21"/>
        </w:rPr>
        <w:object w:dxaOrig="1440" w:dyaOrig="1440" w14:anchorId="0651E773">
          <v:shape id="_x0000_i1153" type="#_x0000_t75" style="width:16.5pt;height:14.25pt" o:ole="">
            <v:imagedata r:id="rId18" o:title=""/>
          </v:shape>
          <w:control r:id="rId42" w:name="DefaultOcxName22" w:shapeid="_x0000_i1153"/>
        </w:object>
      </w:r>
      <w:r w:rsidRPr="005332FB">
        <w:rPr>
          <w:rFonts w:ascii="Segoe UI" w:eastAsia="Times New Roman" w:hAnsi="Segoe UI" w:cs="Segoe UI"/>
          <w:color w:val="242424"/>
          <w:sz w:val="21"/>
          <w:szCs w:val="21"/>
          <w:lang w:eastAsia="en-NZ"/>
        </w:rPr>
        <w:t>In the mess</w:t>
      </w:r>
    </w:p>
    <w:p w14:paraId="3F4DF372" w14:textId="084C8D9E" w:rsidR="005332FB" w:rsidRDefault="005332FB" w:rsidP="005332FB">
      <w:pPr>
        <w:spacing w:after="0" w:line="240" w:lineRule="auto"/>
        <w:rPr>
          <w:rFonts w:ascii="Segoe UI" w:eastAsia="Times New Roman" w:hAnsi="Segoe UI" w:cs="Segoe UI"/>
          <w:color w:val="242424"/>
          <w:sz w:val="21"/>
          <w:szCs w:val="21"/>
          <w:lang w:eastAsia="en-NZ"/>
        </w:rPr>
      </w:pPr>
      <w:r w:rsidRPr="005332FB">
        <w:rPr>
          <w:rFonts w:ascii="Segoe UI" w:eastAsia="Times New Roman" w:hAnsi="Segoe UI" w:cs="Segoe UI"/>
          <w:color w:val="242424"/>
          <w:sz w:val="21"/>
          <w:szCs w:val="21"/>
        </w:rPr>
        <w:object w:dxaOrig="1440" w:dyaOrig="1440" w14:anchorId="0F28D1DD">
          <v:shape id="_x0000_i1156" type="#_x0000_t75" style="width:16.5pt;height:14.25pt" o:ole="">
            <v:imagedata r:id="rId18" o:title=""/>
          </v:shape>
          <w:control r:id="rId43" w:name="DefaultOcxName23" w:shapeid="_x0000_i1156"/>
        </w:object>
      </w:r>
      <w:r w:rsidRPr="005332FB">
        <w:rPr>
          <w:rFonts w:ascii="Segoe UI" w:eastAsia="Times New Roman" w:hAnsi="Segoe UI" w:cs="Segoe UI"/>
          <w:color w:val="242424"/>
          <w:sz w:val="21"/>
          <w:szCs w:val="21"/>
          <w:lang w:eastAsia="en-NZ"/>
        </w:rPr>
        <w:t>In the engine room</w:t>
      </w:r>
    </w:p>
    <w:p w14:paraId="3ECDF0DC" w14:textId="77777777" w:rsidR="005332FB" w:rsidRPr="005332FB" w:rsidRDefault="005332FB" w:rsidP="005332FB">
      <w:pPr>
        <w:spacing w:after="0" w:line="240" w:lineRule="auto"/>
        <w:rPr>
          <w:rFonts w:ascii="Segoe UI" w:eastAsia="Times New Roman" w:hAnsi="Segoe UI" w:cs="Segoe UI"/>
          <w:color w:val="242424"/>
          <w:sz w:val="21"/>
          <w:szCs w:val="21"/>
          <w:lang w:eastAsia="en-NZ"/>
        </w:rPr>
      </w:pPr>
    </w:p>
    <w:p w14:paraId="2C8124A5" w14:textId="7AB87033" w:rsidR="005332FB" w:rsidRPr="005332FB" w:rsidRDefault="002B5CC3" w:rsidP="005332FB">
      <w:pPr>
        <w:spacing w:after="0" w:line="240" w:lineRule="auto"/>
        <w:rPr>
          <w:rFonts w:ascii="Times New Roman" w:eastAsia="Times New Roman" w:hAnsi="Times New Roman" w:cs="Times New Roman"/>
          <w:b/>
          <w:bCs/>
          <w:sz w:val="24"/>
          <w:szCs w:val="24"/>
          <w:lang w:eastAsia="en-NZ"/>
        </w:rPr>
      </w:pPr>
      <w:r>
        <w:rPr>
          <w:rFonts w:ascii="Segoe UI" w:eastAsia="Times New Roman" w:hAnsi="Segoe UI" w:cs="Segoe UI"/>
          <w:b/>
          <w:bCs/>
          <w:color w:val="242424"/>
          <w:sz w:val="21"/>
          <w:szCs w:val="21"/>
          <w:lang w:eastAsia="en-NZ"/>
        </w:rPr>
        <w:t>8</w:t>
      </w:r>
      <w:r w:rsidR="005332FB" w:rsidRPr="005332FB">
        <w:rPr>
          <w:rFonts w:ascii="Segoe UI" w:eastAsia="Times New Roman" w:hAnsi="Segoe UI" w:cs="Segoe UI"/>
          <w:b/>
          <w:bCs/>
          <w:color w:val="242424"/>
          <w:sz w:val="21"/>
          <w:szCs w:val="21"/>
          <w:lang w:eastAsia="en-NZ"/>
        </w:rPr>
        <w:t>.</w:t>
      </w:r>
      <w:r w:rsidR="005332FB">
        <w:rPr>
          <w:rFonts w:ascii="Segoe UI" w:eastAsia="Times New Roman" w:hAnsi="Segoe UI" w:cs="Segoe UI"/>
          <w:b/>
          <w:bCs/>
          <w:color w:val="242424"/>
          <w:sz w:val="21"/>
          <w:szCs w:val="21"/>
          <w:lang w:eastAsia="en-NZ"/>
        </w:rPr>
        <w:t xml:space="preserve"> </w:t>
      </w:r>
      <w:r w:rsidR="005332FB" w:rsidRPr="005332FB">
        <w:rPr>
          <w:rFonts w:ascii="Segoe UI" w:eastAsia="Times New Roman" w:hAnsi="Segoe UI" w:cs="Segoe UI"/>
          <w:b/>
          <w:bCs/>
          <w:color w:val="242424"/>
          <w:sz w:val="21"/>
          <w:szCs w:val="21"/>
          <w:lang w:eastAsia="en-NZ"/>
        </w:rPr>
        <w:t>Where is the fire safety plan located?</w:t>
      </w:r>
    </w:p>
    <w:p w14:paraId="7167ABAD" w14:textId="77777777" w:rsidR="005332FB" w:rsidRPr="005332FB" w:rsidRDefault="005332FB" w:rsidP="005332FB">
      <w:pPr>
        <w:spacing w:after="0" w:line="240" w:lineRule="auto"/>
        <w:rPr>
          <w:rFonts w:ascii="Times New Roman" w:eastAsia="Times New Roman" w:hAnsi="Times New Roman" w:cs="Times New Roman"/>
          <w:sz w:val="24"/>
          <w:szCs w:val="24"/>
          <w:lang w:eastAsia="en-NZ"/>
        </w:rPr>
      </w:pPr>
      <w:r w:rsidRPr="005332FB">
        <w:rPr>
          <w:rFonts w:ascii="Segoe UI" w:eastAsia="Times New Roman" w:hAnsi="Segoe UI" w:cs="Segoe UI"/>
          <w:color w:val="242424"/>
          <w:sz w:val="21"/>
          <w:szCs w:val="21"/>
          <w:lang w:eastAsia="en-NZ"/>
        </w:rPr>
        <w:t>(1 Point)</w:t>
      </w:r>
    </w:p>
    <w:p w14:paraId="3131EE9B" w14:textId="1F3FDE62" w:rsidR="005332FB" w:rsidRPr="005332FB" w:rsidRDefault="005332FB" w:rsidP="005332FB">
      <w:pPr>
        <w:spacing w:after="0" w:line="240" w:lineRule="auto"/>
        <w:rPr>
          <w:rFonts w:ascii="Segoe UI" w:eastAsia="Times New Roman" w:hAnsi="Segoe UI" w:cs="Segoe UI"/>
          <w:color w:val="242424"/>
          <w:sz w:val="21"/>
          <w:szCs w:val="21"/>
          <w:lang w:eastAsia="en-NZ"/>
        </w:rPr>
      </w:pPr>
      <w:r w:rsidRPr="005332FB">
        <w:rPr>
          <w:rFonts w:ascii="Segoe UI" w:eastAsia="Times New Roman" w:hAnsi="Segoe UI" w:cs="Segoe UI"/>
          <w:color w:val="242424"/>
          <w:sz w:val="21"/>
          <w:szCs w:val="21"/>
        </w:rPr>
        <w:object w:dxaOrig="1440" w:dyaOrig="1440" w14:anchorId="2C07CFC5">
          <v:shape id="_x0000_i1159" type="#_x0000_t75" style="width:16.5pt;height:14.25pt" o:ole="">
            <v:imagedata r:id="rId18" o:title=""/>
          </v:shape>
          <w:control r:id="rId44" w:name="DefaultOcxName24" w:shapeid="_x0000_i1159"/>
        </w:object>
      </w:r>
      <w:r w:rsidRPr="005332FB">
        <w:rPr>
          <w:rFonts w:ascii="Segoe UI" w:eastAsia="Times New Roman" w:hAnsi="Segoe UI" w:cs="Segoe UI"/>
          <w:color w:val="242424"/>
          <w:sz w:val="21"/>
          <w:szCs w:val="21"/>
          <w:lang w:eastAsia="en-NZ"/>
        </w:rPr>
        <w:t>On the bridge</w:t>
      </w:r>
    </w:p>
    <w:p w14:paraId="639B735E" w14:textId="53DA84F3" w:rsidR="005332FB" w:rsidRPr="005332FB" w:rsidRDefault="005332FB" w:rsidP="005332FB">
      <w:pPr>
        <w:spacing w:after="0" w:line="240" w:lineRule="auto"/>
        <w:rPr>
          <w:rFonts w:ascii="Segoe UI" w:eastAsia="Times New Roman" w:hAnsi="Segoe UI" w:cs="Segoe UI"/>
          <w:color w:val="242424"/>
          <w:sz w:val="21"/>
          <w:szCs w:val="21"/>
          <w:lang w:eastAsia="en-NZ"/>
        </w:rPr>
      </w:pPr>
      <w:r w:rsidRPr="005332FB">
        <w:rPr>
          <w:rFonts w:ascii="Segoe UI" w:eastAsia="Times New Roman" w:hAnsi="Segoe UI" w:cs="Segoe UI"/>
          <w:color w:val="242424"/>
          <w:sz w:val="21"/>
          <w:szCs w:val="21"/>
        </w:rPr>
        <w:object w:dxaOrig="1440" w:dyaOrig="1440" w14:anchorId="42BA9328">
          <v:shape id="_x0000_i1162" type="#_x0000_t75" style="width:16.5pt;height:14.25pt" o:ole="">
            <v:imagedata r:id="rId18" o:title=""/>
          </v:shape>
          <w:control r:id="rId45" w:name="DefaultOcxName25" w:shapeid="_x0000_i1162"/>
        </w:object>
      </w:r>
      <w:r w:rsidRPr="005332FB">
        <w:rPr>
          <w:rFonts w:ascii="Segoe UI" w:eastAsia="Times New Roman" w:hAnsi="Segoe UI" w:cs="Segoe UI"/>
          <w:color w:val="242424"/>
          <w:sz w:val="21"/>
          <w:szCs w:val="21"/>
          <w:lang w:eastAsia="en-NZ"/>
        </w:rPr>
        <w:t>In the mess</w:t>
      </w:r>
    </w:p>
    <w:p w14:paraId="5DA5CCCA" w14:textId="59171EBE" w:rsidR="005332FB" w:rsidRDefault="005332FB" w:rsidP="005332FB">
      <w:pPr>
        <w:spacing w:after="0" w:line="240" w:lineRule="auto"/>
        <w:rPr>
          <w:rFonts w:ascii="Segoe UI" w:eastAsia="Times New Roman" w:hAnsi="Segoe UI" w:cs="Segoe UI"/>
          <w:color w:val="242424"/>
          <w:sz w:val="21"/>
          <w:szCs w:val="21"/>
          <w:lang w:eastAsia="en-NZ"/>
        </w:rPr>
      </w:pPr>
      <w:r w:rsidRPr="005332FB">
        <w:rPr>
          <w:rFonts w:ascii="Segoe UI" w:eastAsia="Times New Roman" w:hAnsi="Segoe UI" w:cs="Segoe UI"/>
          <w:color w:val="242424"/>
          <w:sz w:val="21"/>
          <w:szCs w:val="21"/>
        </w:rPr>
        <w:object w:dxaOrig="1440" w:dyaOrig="1440" w14:anchorId="0AAC302A">
          <v:shape id="_x0000_i1165" type="#_x0000_t75" style="width:16.5pt;height:14.25pt" o:ole="">
            <v:imagedata r:id="rId18" o:title=""/>
          </v:shape>
          <w:control r:id="rId46" w:name="DefaultOcxName26" w:shapeid="_x0000_i1165"/>
        </w:object>
      </w:r>
      <w:r w:rsidRPr="005332FB">
        <w:rPr>
          <w:rFonts w:ascii="Segoe UI" w:eastAsia="Times New Roman" w:hAnsi="Segoe UI" w:cs="Segoe UI"/>
          <w:color w:val="242424"/>
          <w:sz w:val="21"/>
          <w:szCs w:val="21"/>
          <w:lang w:eastAsia="en-NZ"/>
        </w:rPr>
        <w:t>On every deck</w:t>
      </w:r>
    </w:p>
    <w:p w14:paraId="30467811" w14:textId="77777777" w:rsidR="005332FB" w:rsidRPr="005332FB" w:rsidRDefault="005332FB" w:rsidP="005332FB">
      <w:pPr>
        <w:spacing w:after="0" w:line="240" w:lineRule="auto"/>
        <w:rPr>
          <w:rFonts w:ascii="Segoe UI" w:eastAsia="Times New Roman" w:hAnsi="Segoe UI" w:cs="Segoe UI"/>
          <w:color w:val="242424"/>
          <w:sz w:val="21"/>
          <w:szCs w:val="21"/>
          <w:lang w:eastAsia="en-NZ"/>
        </w:rPr>
      </w:pPr>
    </w:p>
    <w:p w14:paraId="3CAE53F3" w14:textId="153E95C1" w:rsidR="005332FB" w:rsidRPr="005332FB" w:rsidRDefault="002B5CC3" w:rsidP="005332FB">
      <w:pPr>
        <w:spacing w:after="0" w:line="240" w:lineRule="auto"/>
        <w:rPr>
          <w:rFonts w:ascii="Times New Roman" w:eastAsia="Times New Roman" w:hAnsi="Times New Roman" w:cs="Times New Roman"/>
          <w:b/>
          <w:bCs/>
          <w:sz w:val="24"/>
          <w:szCs w:val="24"/>
          <w:lang w:eastAsia="en-NZ"/>
        </w:rPr>
      </w:pPr>
      <w:r>
        <w:rPr>
          <w:rFonts w:ascii="Segoe UI" w:eastAsia="Times New Roman" w:hAnsi="Segoe UI" w:cs="Segoe UI"/>
          <w:b/>
          <w:bCs/>
          <w:color w:val="242424"/>
          <w:sz w:val="21"/>
          <w:szCs w:val="21"/>
          <w:lang w:eastAsia="en-NZ"/>
        </w:rPr>
        <w:t>9</w:t>
      </w:r>
      <w:r w:rsidR="005332FB" w:rsidRPr="005332FB">
        <w:rPr>
          <w:rFonts w:ascii="Segoe UI" w:eastAsia="Times New Roman" w:hAnsi="Segoe UI" w:cs="Segoe UI"/>
          <w:b/>
          <w:bCs/>
          <w:color w:val="242424"/>
          <w:sz w:val="21"/>
          <w:szCs w:val="21"/>
          <w:lang w:eastAsia="en-NZ"/>
        </w:rPr>
        <w:t>.</w:t>
      </w:r>
      <w:r w:rsidR="005332FB">
        <w:rPr>
          <w:rFonts w:ascii="Segoe UI" w:eastAsia="Times New Roman" w:hAnsi="Segoe UI" w:cs="Segoe UI"/>
          <w:b/>
          <w:bCs/>
          <w:color w:val="242424"/>
          <w:sz w:val="21"/>
          <w:szCs w:val="21"/>
          <w:lang w:eastAsia="en-NZ"/>
        </w:rPr>
        <w:t xml:space="preserve"> </w:t>
      </w:r>
      <w:r w:rsidR="005332FB" w:rsidRPr="005332FB">
        <w:rPr>
          <w:rFonts w:ascii="Segoe UI" w:eastAsia="Times New Roman" w:hAnsi="Segoe UI" w:cs="Segoe UI"/>
          <w:b/>
          <w:bCs/>
          <w:color w:val="242424"/>
          <w:sz w:val="21"/>
          <w:szCs w:val="21"/>
          <w:lang w:eastAsia="en-NZ"/>
        </w:rPr>
        <w:t>Before and after locking out or tagging any equipment, who do you notify?</w:t>
      </w:r>
    </w:p>
    <w:p w14:paraId="06D760B5" w14:textId="77777777" w:rsidR="005332FB" w:rsidRPr="005332FB" w:rsidRDefault="005332FB" w:rsidP="005332FB">
      <w:pPr>
        <w:spacing w:after="0" w:line="240" w:lineRule="auto"/>
        <w:rPr>
          <w:rFonts w:ascii="Times New Roman" w:eastAsia="Times New Roman" w:hAnsi="Times New Roman" w:cs="Times New Roman"/>
          <w:sz w:val="24"/>
          <w:szCs w:val="24"/>
          <w:lang w:eastAsia="en-NZ"/>
        </w:rPr>
      </w:pPr>
      <w:r w:rsidRPr="005332FB">
        <w:rPr>
          <w:rFonts w:ascii="Segoe UI" w:eastAsia="Times New Roman" w:hAnsi="Segoe UI" w:cs="Segoe UI"/>
          <w:color w:val="242424"/>
          <w:sz w:val="21"/>
          <w:szCs w:val="21"/>
          <w:lang w:eastAsia="en-NZ"/>
        </w:rPr>
        <w:t>(1 Point)</w:t>
      </w:r>
    </w:p>
    <w:p w14:paraId="0FA5A18D" w14:textId="1692AA7B" w:rsidR="005332FB" w:rsidRPr="005332FB" w:rsidRDefault="005332FB" w:rsidP="005332FB">
      <w:pPr>
        <w:spacing w:after="0" w:line="240" w:lineRule="auto"/>
        <w:rPr>
          <w:rFonts w:ascii="Segoe UI" w:eastAsia="Times New Roman" w:hAnsi="Segoe UI" w:cs="Segoe UI"/>
          <w:color w:val="242424"/>
          <w:sz w:val="21"/>
          <w:szCs w:val="21"/>
          <w:lang w:eastAsia="en-NZ"/>
        </w:rPr>
      </w:pPr>
      <w:r w:rsidRPr="005332FB">
        <w:rPr>
          <w:rFonts w:ascii="Segoe UI" w:eastAsia="Times New Roman" w:hAnsi="Segoe UI" w:cs="Segoe UI"/>
          <w:color w:val="242424"/>
          <w:sz w:val="21"/>
          <w:szCs w:val="21"/>
        </w:rPr>
        <w:object w:dxaOrig="1440" w:dyaOrig="1440" w14:anchorId="0AC06B71">
          <v:shape id="_x0000_i1168" type="#_x0000_t75" style="width:16.5pt;height:14.25pt" o:ole="">
            <v:imagedata r:id="rId18" o:title=""/>
          </v:shape>
          <w:control r:id="rId47" w:name="DefaultOcxName27" w:shapeid="_x0000_i1168"/>
        </w:object>
      </w:r>
      <w:r w:rsidRPr="005332FB">
        <w:rPr>
          <w:rFonts w:ascii="Segoe UI" w:eastAsia="Times New Roman" w:hAnsi="Segoe UI" w:cs="Segoe UI"/>
          <w:color w:val="242424"/>
          <w:sz w:val="21"/>
          <w:szCs w:val="21"/>
          <w:lang w:eastAsia="en-NZ"/>
        </w:rPr>
        <w:t>The Chief Engineer</w:t>
      </w:r>
    </w:p>
    <w:p w14:paraId="60334EA0" w14:textId="471F163C" w:rsidR="005332FB" w:rsidRPr="005332FB" w:rsidRDefault="005332FB" w:rsidP="005332FB">
      <w:pPr>
        <w:spacing w:after="0" w:line="240" w:lineRule="auto"/>
        <w:rPr>
          <w:rFonts w:ascii="Segoe UI" w:eastAsia="Times New Roman" w:hAnsi="Segoe UI" w:cs="Segoe UI"/>
          <w:color w:val="242424"/>
          <w:sz w:val="21"/>
          <w:szCs w:val="21"/>
          <w:lang w:eastAsia="en-NZ"/>
        </w:rPr>
      </w:pPr>
      <w:r w:rsidRPr="005332FB">
        <w:rPr>
          <w:rFonts w:ascii="Segoe UI" w:eastAsia="Times New Roman" w:hAnsi="Segoe UI" w:cs="Segoe UI"/>
          <w:color w:val="242424"/>
          <w:sz w:val="21"/>
          <w:szCs w:val="21"/>
        </w:rPr>
        <w:object w:dxaOrig="1440" w:dyaOrig="1440" w14:anchorId="12E679AA">
          <v:shape id="_x0000_i1171" type="#_x0000_t75" style="width:16.5pt;height:14.25pt" o:ole="">
            <v:imagedata r:id="rId18" o:title=""/>
          </v:shape>
          <w:control r:id="rId48" w:name="DefaultOcxName28" w:shapeid="_x0000_i1171"/>
        </w:object>
      </w:r>
      <w:r w:rsidRPr="005332FB">
        <w:rPr>
          <w:rFonts w:ascii="Segoe UI" w:eastAsia="Times New Roman" w:hAnsi="Segoe UI" w:cs="Segoe UI"/>
          <w:color w:val="242424"/>
          <w:sz w:val="21"/>
          <w:szCs w:val="21"/>
          <w:lang w:eastAsia="en-NZ"/>
        </w:rPr>
        <w:t>The Master</w:t>
      </w:r>
    </w:p>
    <w:p w14:paraId="2B5C3701" w14:textId="4548075B" w:rsidR="005332FB" w:rsidRDefault="005332FB" w:rsidP="005332FB">
      <w:pPr>
        <w:spacing w:after="0" w:line="240" w:lineRule="auto"/>
        <w:rPr>
          <w:rFonts w:ascii="Segoe UI" w:eastAsia="Times New Roman" w:hAnsi="Segoe UI" w:cs="Segoe UI"/>
          <w:color w:val="242424"/>
          <w:sz w:val="21"/>
          <w:szCs w:val="21"/>
          <w:lang w:eastAsia="en-NZ"/>
        </w:rPr>
      </w:pPr>
      <w:r w:rsidRPr="005332FB">
        <w:rPr>
          <w:rFonts w:ascii="Segoe UI" w:eastAsia="Times New Roman" w:hAnsi="Segoe UI" w:cs="Segoe UI"/>
          <w:color w:val="242424"/>
          <w:sz w:val="21"/>
          <w:szCs w:val="21"/>
        </w:rPr>
        <w:object w:dxaOrig="1440" w:dyaOrig="1440" w14:anchorId="2ED6174C">
          <v:shape id="_x0000_i1174" type="#_x0000_t75" style="width:16.5pt;height:14.25pt" o:ole="">
            <v:imagedata r:id="rId18" o:title=""/>
          </v:shape>
          <w:control r:id="rId49" w:name="DefaultOcxName29" w:shapeid="_x0000_i1174"/>
        </w:object>
      </w:r>
      <w:r w:rsidRPr="005332FB">
        <w:rPr>
          <w:rFonts w:ascii="Segoe UI" w:eastAsia="Times New Roman" w:hAnsi="Segoe UI" w:cs="Segoe UI"/>
          <w:color w:val="242424"/>
          <w:sz w:val="21"/>
          <w:szCs w:val="21"/>
          <w:lang w:eastAsia="en-NZ"/>
        </w:rPr>
        <w:t>The Cook</w:t>
      </w:r>
    </w:p>
    <w:p w14:paraId="0FE78F10" w14:textId="77777777" w:rsidR="005332FB" w:rsidRPr="005332FB" w:rsidRDefault="005332FB" w:rsidP="005332FB">
      <w:pPr>
        <w:spacing w:after="0" w:line="240" w:lineRule="auto"/>
        <w:rPr>
          <w:rFonts w:ascii="Segoe UI" w:eastAsia="Times New Roman" w:hAnsi="Segoe UI" w:cs="Segoe UI"/>
          <w:color w:val="242424"/>
          <w:sz w:val="21"/>
          <w:szCs w:val="21"/>
          <w:lang w:eastAsia="en-NZ"/>
        </w:rPr>
      </w:pPr>
    </w:p>
    <w:p w14:paraId="0BB6E3E7" w14:textId="08A53F9B" w:rsidR="005332FB" w:rsidRPr="005332FB" w:rsidRDefault="002B5CC3" w:rsidP="005332FB">
      <w:pPr>
        <w:spacing w:after="0" w:line="240" w:lineRule="auto"/>
        <w:rPr>
          <w:rFonts w:ascii="Times New Roman" w:eastAsia="Times New Roman" w:hAnsi="Times New Roman" w:cs="Times New Roman"/>
          <w:b/>
          <w:bCs/>
          <w:sz w:val="24"/>
          <w:szCs w:val="24"/>
          <w:lang w:eastAsia="en-NZ"/>
        </w:rPr>
      </w:pPr>
      <w:r>
        <w:rPr>
          <w:rFonts w:ascii="Segoe UI" w:eastAsia="Times New Roman" w:hAnsi="Segoe UI" w:cs="Segoe UI"/>
          <w:b/>
          <w:bCs/>
          <w:color w:val="242424"/>
          <w:sz w:val="21"/>
          <w:szCs w:val="21"/>
          <w:lang w:eastAsia="en-NZ"/>
        </w:rPr>
        <w:t>10</w:t>
      </w:r>
      <w:r w:rsidR="005332FB" w:rsidRPr="005332FB">
        <w:rPr>
          <w:rFonts w:ascii="Segoe UI" w:eastAsia="Times New Roman" w:hAnsi="Segoe UI" w:cs="Segoe UI"/>
          <w:b/>
          <w:bCs/>
          <w:color w:val="242424"/>
          <w:sz w:val="21"/>
          <w:szCs w:val="21"/>
          <w:lang w:eastAsia="en-NZ"/>
        </w:rPr>
        <w:t>.</w:t>
      </w:r>
      <w:r w:rsidR="005332FB">
        <w:rPr>
          <w:rFonts w:ascii="Segoe UI" w:eastAsia="Times New Roman" w:hAnsi="Segoe UI" w:cs="Segoe UI"/>
          <w:b/>
          <w:bCs/>
          <w:color w:val="242424"/>
          <w:sz w:val="21"/>
          <w:szCs w:val="21"/>
          <w:lang w:eastAsia="en-NZ"/>
        </w:rPr>
        <w:t xml:space="preserve"> </w:t>
      </w:r>
      <w:r w:rsidR="005332FB" w:rsidRPr="005332FB">
        <w:rPr>
          <w:rFonts w:ascii="Segoe UI" w:eastAsia="Times New Roman" w:hAnsi="Segoe UI" w:cs="Segoe UI"/>
          <w:b/>
          <w:bCs/>
          <w:color w:val="242424"/>
          <w:sz w:val="21"/>
          <w:szCs w:val="21"/>
          <w:lang w:eastAsia="en-NZ"/>
        </w:rPr>
        <w:t>If you see an activity that looks dangerous or you feel unsafe yourself, what should you do?</w:t>
      </w:r>
    </w:p>
    <w:p w14:paraId="0251D3C9" w14:textId="77777777" w:rsidR="005332FB" w:rsidRPr="005332FB" w:rsidRDefault="005332FB" w:rsidP="005332FB">
      <w:pPr>
        <w:spacing w:after="0" w:line="240" w:lineRule="auto"/>
        <w:rPr>
          <w:rFonts w:ascii="Times New Roman" w:eastAsia="Times New Roman" w:hAnsi="Times New Roman" w:cs="Times New Roman"/>
          <w:sz w:val="24"/>
          <w:szCs w:val="24"/>
          <w:lang w:eastAsia="en-NZ"/>
        </w:rPr>
      </w:pPr>
      <w:r w:rsidRPr="005332FB">
        <w:rPr>
          <w:rFonts w:ascii="Segoe UI" w:eastAsia="Times New Roman" w:hAnsi="Segoe UI" w:cs="Segoe UI"/>
          <w:color w:val="242424"/>
          <w:sz w:val="21"/>
          <w:szCs w:val="21"/>
          <w:lang w:eastAsia="en-NZ"/>
        </w:rPr>
        <w:t>(1 Point)</w:t>
      </w:r>
    </w:p>
    <w:p w14:paraId="183688B5" w14:textId="7C574104" w:rsidR="005332FB" w:rsidRPr="005332FB" w:rsidRDefault="005332FB" w:rsidP="005332FB">
      <w:pPr>
        <w:spacing w:after="0" w:line="240" w:lineRule="auto"/>
        <w:rPr>
          <w:rFonts w:ascii="Segoe UI" w:eastAsia="Times New Roman" w:hAnsi="Segoe UI" w:cs="Segoe UI"/>
          <w:color w:val="242424"/>
          <w:sz w:val="21"/>
          <w:szCs w:val="21"/>
          <w:lang w:eastAsia="en-NZ"/>
        </w:rPr>
      </w:pPr>
      <w:r w:rsidRPr="005332FB">
        <w:rPr>
          <w:rFonts w:ascii="Segoe UI" w:eastAsia="Times New Roman" w:hAnsi="Segoe UI" w:cs="Segoe UI"/>
          <w:color w:val="242424"/>
          <w:sz w:val="21"/>
          <w:szCs w:val="21"/>
        </w:rPr>
        <w:object w:dxaOrig="1440" w:dyaOrig="1440" w14:anchorId="66487C59">
          <v:shape id="_x0000_i1177" type="#_x0000_t75" style="width:16.5pt;height:14.25pt" o:ole="">
            <v:imagedata r:id="rId18" o:title=""/>
          </v:shape>
          <w:control r:id="rId50" w:name="DefaultOcxName30" w:shapeid="_x0000_i1177"/>
        </w:object>
      </w:r>
      <w:r w:rsidRPr="005332FB">
        <w:rPr>
          <w:rFonts w:ascii="Segoe UI" w:eastAsia="Times New Roman" w:hAnsi="Segoe UI" w:cs="Segoe UI"/>
          <w:color w:val="242424"/>
          <w:sz w:val="21"/>
          <w:szCs w:val="21"/>
          <w:lang w:eastAsia="en-NZ"/>
        </w:rPr>
        <w:t>Stop the job</w:t>
      </w:r>
    </w:p>
    <w:p w14:paraId="7F27548E" w14:textId="4002F1F6" w:rsidR="005332FB" w:rsidRPr="005332FB" w:rsidRDefault="005332FB" w:rsidP="005332FB">
      <w:pPr>
        <w:spacing w:after="0" w:line="240" w:lineRule="auto"/>
        <w:rPr>
          <w:rFonts w:ascii="Segoe UI" w:eastAsia="Times New Roman" w:hAnsi="Segoe UI" w:cs="Segoe UI"/>
          <w:color w:val="242424"/>
          <w:sz w:val="21"/>
          <w:szCs w:val="21"/>
          <w:lang w:eastAsia="en-NZ"/>
        </w:rPr>
      </w:pPr>
      <w:r w:rsidRPr="005332FB">
        <w:rPr>
          <w:rFonts w:ascii="Segoe UI" w:eastAsia="Times New Roman" w:hAnsi="Segoe UI" w:cs="Segoe UI"/>
          <w:color w:val="242424"/>
          <w:sz w:val="21"/>
          <w:szCs w:val="21"/>
        </w:rPr>
        <w:object w:dxaOrig="1440" w:dyaOrig="1440" w14:anchorId="05D755F3">
          <v:shape id="_x0000_i1180" type="#_x0000_t75" style="width:16.5pt;height:14.25pt" o:ole="">
            <v:imagedata r:id="rId18" o:title=""/>
          </v:shape>
          <w:control r:id="rId51" w:name="DefaultOcxName31" w:shapeid="_x0000_i1180"/>
        </w:object>
      </w:r>
      <w:r w:rsidRPr="005332FB">
        <w:rPr>
          <w:rFonts w:ascii="Segoe UI" w:eastAsia="Times New Roman" w:hAnsi="Segoe UI" w:cs="Segoe UI"/>
          <w:color w:val="242424"/>
          <w:sz w:val="21"/>
          <w:szCs w:val="21"/>
          <w:lang w:eastAsia="en-NZ"/>
        </w:rPr>
        <w:t>Ignore it and carry on</w:t>
      </w:r>
    </w:p>
    <w:p w14:paraId="22E3C366" w14:textId="1FA5E4F2" w:rsidR="005332FB" w:rsidRDefault="005332FB" w:rsidP="005332FB">
      <w:pPr>
        <w:spacing w:after="0" w:line="240" w:lineRule="auto"/>
        <w:rPr>
          <w:rFonts w:ascii="Segoe UI" w:eastAsia="Times New Roman" w:hAnsi="Segoe UI" w:cs="Segoe UI"/>
          <w:color w:val="242424"/>
          <w:sz w:val="21"/>
          <w:szCs w:val="21"/>
          <w:lang w:eastAsia="en-NZ"/>
        </w:rPr>
      </w:pPr>
      <w:r w:rsidRPr="005332FB">
        <w:rPr>
          <w:rFonts w:ascii="Segoe UI" w:eastAsia="Times New Roman" w:hAnsi="Segoe UI" w:cs="Segoe UI"/>
          <w:color w:val="242424"/>
          <w:sz w:val="21"/>
          <w:szCs w:val="21"/>
        </w:rPr>
        <w:object w:dxaOrig="1440" w:dyaOrig="1440" w14:anchorId="3109092B">
          <v:shape id="_x0000_i1183" type="#_x0000_t75" style="width:16.5pt;height:14.25pt" o:ole="">
            <v:imagedata r:id="rId18" o:title=""/>
          </v:shape>
          <w:control r:id="rId52" w:name="DefaultOcxName32" w:shapeid="_x0000_i1183"/>
        </w:object>
      </w:r>
      <w:r w:rsidRPr="005332FB">
        <w:rPr>
          <w:rFonts w:ascii="Segoe UI" w:eastAsia="Times New Roman" w:hAnsi="Segoe UI" w:cs="Segoe UI"/>
          <w:color w:val="242424"/>
          <w:sz w:val="21"/>
          <w:szCs w:val="21"/>
          <w:lang w:eastAsia="en-NZ"/>
        </w:rPr>
        <w:t>Report it at the end of the day</w:t>
      </w:r>
    </w:p>
    <w:p w14:paraId="4E2B15E2" w14:textId="77777777" w:rsidR="005332FB" w:rsidRPr="005332FB" w:rsidRDefault="005332FB" w:rsidP="005332FB">
      <w:pPr>
        <w:spacing w:after="0" w:line="240" w:lineRule="auto"/>
        <w:rPr>
          <w:rFonts w:ascii="Segoe UI" w:eastAsia="Times New Roman" w:hAnsi="Segoe UI" w:cs="Segoe UI"/>
          <w:color w:val="242424"/>
          <w:sz w:val="21"/>
          <w:szCs w:val="21"/>
          <w:lang w:eastAsia="en-NZ"/>
        </w:rPr>
      </w:pPr>
    </w:p>
    <w:p w14:paraId="20641027" w14:textId="05509084" w:rsidR="00DC527E" w:rsidRDefault="002B5CC3" w:rsidP="005332FB">
      <w:pPr>
        <w:spacing w:after="0" w:line="240" w:lineRule="auto"/>
        <w:rPr>
          <w:rFonts w:ascii="Segoe UI" w:eastAsia="Times New Roman" w:hAnsi="Segoe UI" w:cs="Segoe UI"/>
          <w:color w:val="242424"/>
          <w:sz w:val="21"/>
          <w:szCs w:val="21"/>
          <w:lang w:eastAsia="en-NZ"/>
        </w:rPr>
      </w:pPr>
      <w:r>
        <w:rPr>
          <w:rFonts w:ascii="Segoe UI" w:eastAsia="Times New Roman" w:hAnsi="Segoe UI" w:cs="Segoe UI"/>
          <w:b/>
          <w:bCs/>
          <w:color w:val="242424"/>
          <w:sz w:val="21"/>
          <w:szCs w:val="21"/>
          <w:lang w:eastAsia="en-NZ"/>
        </w:rPr>
        <w:t>11</w:t>
      </w:r>
      <w:r w:rsidR="005332FB" w:rsidRPr="005332FB">
        <w:rPr>
          <w:rFonts w:ascii="Segoe UI" w:eastAsia="Times New Roman" w:hAnsi="Segoe UI" w:cs="Segoe UI"/>
          <w:b/>
          <w:bCs/>
          <w:color w:val="242424"/>
          <w:sz w:val="21"/>
          <w:szCs w:val="21"/>
          <w:lang w:eastAsia="en-NZ"/>
        </w:rPr>
        <w:t>.</w:t>
      </w:r>
      <w:r w:rsidR="005332FB">
        <w:rPr>
          <w:rFonts w:ascii="Segoe UI" w:eastAsia="Times New Roman" w:hAnsi="Segoe UI" w:cs="Segoe UI"/>
          <w:color w:val="242424"/>
          <w:sz w:val="21"/>
          <w:szCs w:val="21"/>
          <w:lang w:eastAsia="en-NZ"/>
        </w:rPr>
        <w:t xml:space="preserve"> </w:t>
      </w:r>
      <w:r w:rsidR="00DC527E" w:rsidRPr="00DC527E">
        <w:rPr>
          <w:rFonts w:ascii="Segoe UI" w:eastAsia="Times New Roman" w:hAnsi="Segoe UI" w:cs="Segoe UI"/>
          <w:b/>
          <w:bCs/>
          <w:sz w:val="21"/>
          <w:szCs w:val="21"/>
          <w:lang w:eastAsia="en-NZ"/>
        </w:rPr>
        <w:t>Acknowledgement</w:t>
      </w:r>
    </w:p>
    <w:p w14:paraId="16CBE49E" w14:textId="1470305F" w:rsidR="005332FB" w:rsidRPr="005332FB" w:rsidRDefault="005332FB" w:rsidP="005332FB">
      <w:pPr>
        <w:spacing w:after="0" w:line="240" w:lineRule="auto"/>
        <w:rPr>
          <w:rFonts w:ascii="Segoe UI" w:eastAsia="Times New Roman" w:hAnsi="Segoe UI" w:cs="Segoe UI"/>
          <w:color w:val="242424"/>
          <w:sz w:val="21"/>
          <w:szCs w:val="21"/>
          <w:lang w:eastAsia="en-NZ"/>
        </w:rPr>
      </w:pPr>
      <w:r w:rsidRPr="005332FB">
        <w:rPr>
          <w:rFonts w:ascii="Segoe UI" w:eastAsia="Times New Roman" w:hAnsi="Segoe UI" w:cs="Segoe UI"/>
          <w:color w:val="242424"/>
          <w:sz w:val="21"/>
          <w:szCs w:val="21"/>
          <w:lang w:eastAsia="en-NZ"/>
        </w:rPr>
        <w:t>I acknowledge that I have viewed the induction video, I agree to follow all safety instructions provided to me in this induction and I will follow all other reasonable instructions and relevant safety procedures during the course of my work</w:t>
      </w:r>
      <w:r w:rsidR="00DC527E">
        <w:rPr>
          <w:rFonts w:ascii="Segoe UI" w:eastAsia="Times New Roman" w:hAnsi="Segoe UI" w:cs="Segoe UI"/>
          <w:color w:val="242424"/>
          <w:sz w:val="21"/>
          <w:szCs w:val="21"/>
          <w:lang w:eastAsia="en-NZ"/>
        </w:rPr>
        <w:t>.</w:t>
      </w:r>
    </w:p>
    <w:p w14:paraId="270E3C98" w14:textId="3FB85CF3" w:rsidR="005332FB" w:rsidRPr="005332FB" w:rsidRDefault="005332FB" w:rsidP="005332FB">
      <w:pPr>
        <w:spacing w:after="0" w:line="240" w:lineRule="auto"/>
        <w:rPr>
          <w:rFonts w:ascii="Segoe UI" w:eastAsia="Times New Roman" w:hAnsi="Segoe UI" w:cs="Segoe UI"/>
          <w:color w:val="242424"/>
          <w:sz w:val="21"/>
          <w:szCs w:val="21"/>
          <w:lang w:eastAsia="en-NZ"/>
        </w:rPr>
      </w:pPr>
      <w:r w:rsidRPr="005332FB">
        <w:rPr>
          <w:rFonts w:ascii="Segoe UI" w:eastAsia="Times New Roman" w:hAnsi="Segoe UI" w:cs="Segoe UI"/>
          <w:color w:val="242424"/>
          <w:sz w:val="21"/>
          <w:szCs w:val="21"/>
        </w:rPr>
        <w:object w:dxaOrig="1440" w:dyaOrig="1440" w14:anchorId="42B191CF">
          <v:shape id="_x0000_i1186" type="#_x0000_t75" style="width:16.5pt;height:14.25pt" o:ole="">
            <v:imagedata r:id="rId18" o:title=""/>
          </v:shape>
          <w:control r:id="rId53" w:name="DefaultOcxName33" w:shapeid="_x0000_i1186"/>
        </w:object>
      </w:r>
      <w:r w:rsidRPr="005332FB">
        <w:rPr>
          <w:rFonts w:ascii="Segoe UI" w:eastAsia="Times New Roman" w:hAnsi="Segoe UI" w:cs="Segoe UI"/>
          <w:color w:val="242424"/>
          <w:sz w:val="21"/>
          <w:szCs w:val="21"/>
          <w:lang w:eastAsia="en-NZ"/>
        </w:rPr>
        <w:t>Yes</w:t>
      </w:r>
    </w:p>
    <w:p w14:paraId="3F8220C0" w14:textId="77777777" w:rsidR="005332FB" w:rsidRDefault="005332FB" w:rsidP="00F90E38">
      <w:pPr>
        <w:jc w:val="both"/>
        <w:rPr>
          <w:rFonts w:ascii="Calibri" w:hAnsi="Calibri"/>
        </w:rPr>
      </w:pPr>
    </w:p>
    <w:p w14:paraId="59806EE9" w14:textId="77777777" w:rsidR="002B5CC3" w:rsidRDefault="002B5CC3" w:rsidP="00F90E38">
      <w:pPr>
        <w:jc w:val="both"/>
        <w:rPr>
          <w:rFonts w:ascii="Calibri" w:hAnsi="Calibri"/>
        </w:rPr>
      </w:pPr>
    </w:p>
    <w:p w14:paraId="3E895718" w14:textId="1132F8DA" w:rsidR="002B5CC3" w:rsidRPr="00710249" w:rsidRDefault="002B5CC3" w:rsidP="00710249">
      <w:pPr>
        <w:pBdr>
          <w:top w:val="single" w:sz="4" w:space="1" w:color="auto"/>
          <w:left w:val="single" w:sz="4" w:space="4" w:color="auto"/>
          <w:bottom w:val="single" w:sz="4" w:space="1" w:color="auto"/>
          <w:right w:val="single" w:sz="4" w:space="4" w:color="auto"/>
        </w:pBdr>
        <w:jc w:val="both"/>
        <w:rPr>
          <w:rFonts w:ascii="Calibri" w:hAnsi="Calibri"/>
          <w:b/>
          <w:bCs/>
          <w:color w:val="FF0000"/>
        </w:rPr>
      </w:pPr>
      <w:r w:rsidRPr="00710249">
        <w:rPr>
          <w:rFonts w:ascii="Calibri" w:hAnsi="Calibri"/>
          <w:b/>
          <w:bCs/>
          <w:color w:val="FF0000"/>
        </w:rPr>
        <w:t>Scan and send the completed quiz with any relevant training records to the Health and Safety Operations Manager who will update the Contractor Induction Register.</w:t>
      </w:r>
    </w:p>
    <w:sectPr w:rsidR="002B5CC3" w:rsidRPr="00710249" w:rsidSect="00A2227A">
      <w:headerReference w:type="default" r:id="rId54"/>
      <w:footerReference w:type="default" r:id="rId55"/>
      <w:type w:val="continuous"/>
      <w:pgSz w:w="11906" w:h="16838"/>
      <w:pgMar w:top="1440" w:right="849" w:bottom="141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185E7" w14:textId="77777777" w:rsidR="00EF577A" w:rsidRDefault="00EF577A" w:rsidP="00784D08">
      <w:pPr>
        <w:spacing w:after="0" w:line="240" w:lineRule="auto"/>
      </w:pPr>
      <w:r>
        <w:separator/>
      </w:r>
    </w:p>
  </w:endnote>
  <w:endnote w:type="continuationSeparator" w:id="0">
    <w:p w14:paraId="19CBD1FC" w14:textId="77777777" w:rsidR="00EF577A" w:rsidRDefault="00EF577A" w:rsidP="00784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152"/>
      <w:gridCol w:w="3402"/>
    </w:tblGrid>
    <w:tr w:rsidR="00EF577A" w:rsidRPr="001C0C9E" w14:paraId="748F7AC9" w14:textId="77777777" w:rsidTr="00DC527E">
      <w:tc>
        <w:tcPr>
          <w:tcW w:w="3686" w:type="dxa"/>
          <w:vAlign w:val="bottom"/>
        </w:tcPr>
        <w:p w14:paraId="37316B6A" w14:textId="4C5AF187" w:rsidR="00EF577A" w:rsidRPr="003416EF" w:rsidRDefault="00EF577A" w:rsidP="00861ABA">
          <w:pPr>
            <w:pStyle w:val="Footer"/>
            <w:rPr>
              <w:rFonts w:ascii="HelveticaNeueLT Std" w:hAnsi="HelveticaNeueLT Std"/>
              <w:sz w:val="16"/>
              <w:szCs w:val="16"/>
            </w:rPr>
          </w:pPr>
        </w:p>
      </w:tc>
      <w:tc>
        <w:tcPr>
          <w:tcW w:w="3152" w:type="dxa"/>
          <w:vAlign w:val="bottom"/>
        </w:tcPr>
        <w:sdt>
          <w:sdtPr>
            <w:rPr>
              <w:rFonts w:ascii="HelveticaNeueLT Std" w:hAnsi="HelveticaNeueLT Std"/>
            </w:rPr>
            <w:id w:val="250395305"/>
            <w:docPartObj>
              <w:docPartGallery w:val="Page Numbers (Top of Page)"/>
              <w:docPartUnique/>
            </w:docPartObj>
          </w:sdtPr>
          <w:sdtEndPr/>
          <w:sdtContent>
            <w:p w14:paraId="28AF76C9" w14:textId="41C3C0EA" w:rsidR="00EF577A" w:rsidRDefault="00EF577A" w:rsidP="00861ABA">
              <w:pPr>
                <w:pStyle w:val="Footer"/>
                <w:jc w:val="center"/>
                <w:rPr>
                  <w:rFonts w:ascii="HelveticaNeueLT Std" w:hAnsi="HelveticaNeueLT Std"/>
                </w:rPr>
              </w:pPr>
              <w:r>
                <w:rPr>
                  <w:rFonts w:ascii="Calibri" w:hAnsi="Calibri"/>
                  <w:color w:val="FF0000"/>
                  <w:sz w:val="18"/>
                  <w:szCs w:val="18"/>
                </w:rPr>
                <w:t>This document is uncontrolled if p</w:t>
              </w:r>
              <w:r w:rsidRPr="00B65719">
                <w:rPr>
                  <w:rFonts w:ascii="Calibri" w:hAnsi="Calibri"/>
                  <w:color w:val="FF0000"/>
                  <w:sz w:val="18"/>
                  <w:szCs w:val="18"/>
                </w:rPr>
                <w:t>rinted</w:t>
              </w:r>
            </w:p>
            <w:p w14:paraId="7DF29AD2" w14:textId="486D6B05" w:rsidR="00EF577A" w:rsidRPr="001C0C9E" w:rsidRDefault="00EF577A" w:rsidP="00861ABA">
              <w:pPr>
                <w:pStyle w:val="Footer"/>
                <w:jc w:val="center"/>
                <w:rPr>
                  <w:rFonts w:ascii="HelveticaNeueLT Std" w:hAnsi="HelveticaNeueLT Std"/>
                  <w:sz w:val="16"/>
                  <w:szCs w:val="16"/>
                </w:rPr>
              </w:pPr>
              <w:r w:rsidRPr="001C0C9E">
                <w:rPr>
                  <w:rFonts w:ascii="HelveticaNeueLT Std" w:hAnsi="HelveticaNeueLT Std"/>
                  <w:sz w:val="16"/>
                  <w:szCs w:val="16"/>
                </w:rPr>
                <w:t xml:space="preserve">Page </w:t>
              </w:r>
              <w:r w:rsidRPr="001C0C9E">
                <w:rPr>
                  <w:rFonts w:ascii="HelveticaNeueLT Std" w:hAnsi="HelveticaNeueLT Std"/>
                  <w:sz w:val="16"/>
                  <w:szCs w:val="16"/>
                </w:rPr>
                <w:fldChar w:fldCharType="begin"/>
              </w:r>
              <w:r w:rsidRPr="001C0C9E">
                <w:rPr>
                  <w:rFonts w:ascii="HelveticaNeueLT Std" w:hAnsi="HelveticaNeueLT Std"/>
                  <w:sz w:val="16"/>
                  <w:szCs w:val="16"/>
                </w:rPr>
                <w:instrText xml:space="preserve"> PAGE </w:instrText>
              </w:r>
              <w:r w:rsidRPr="001C0C9E">
                <w:rPr>
                  <w:rFonts w:ascii="HelveticaNeueLT Std" w:hAnsi="HelveticaNeueLT Std"/>
                  <w:sz w:val="16"/>
                  <w:szCs w:val="16"/>
                </w:rPr>
                <w:fldChar w:fldCharType="separate"/>
              </w:r>
              <w:r>
                <w:rPr>
                  <w:rFonts w:ascii="HelveticaNeueLT Std" w:hAnsi="HelveticaNeueLT Std"/>
                  <w:noProof/>
                  <w:sz w:val="16"/>
                  <w:szCs w:val="16"/>
                </w:rPr>
                <w:t>1</w:t>
              </w:r>
              <w:r w:rsidRPr="001C0C9E">
                <w:rPr>
                  <w:rFonts w:ascii="HelveticaNeueLT Std" w:hAnsi="HelveticaNeueLT Std"/>
                  <w:sz w:val="16"/>
                  <w:szCs w:val="16"/>
                </w:rPr>
                <w:fldChar w:fldCharType="end"/>
              </w:r>
              <w:r w:rsidRPr="001C0C9E">
                <w:rPr>
                  <w:rFonts w:ascii="HelveticaNeueLT Std" w:hAnsi="HelveticaNeueLT Std"/>
                  <w:sz w:val="16"/>
                  <w:szCs w:val="16"/>
                </w:rPr>
                <w:t xml:space="preserve"> of </w:t>
              </w:r>
              <w:r w:rsidRPr="001C0C9E">
                <w:rPr>
                  <w:rFonts w:ascii="HelveticaNeueLT Std" w:hAnsi="HelveticaNeueLT Std"/>
                  <w:sz w:val="16"/>
                  <w:szCs w:val="16"/>
                </w:rPr>
                <w:fldChar w:fldCharType="begin"/>
              </w:r>
              <w:r w:rsidRPr="001C0C9E">
                <w:rPr>
                  <w:rFonts w:ascii="HelveticaNeueLT Std" w:hAnsi="HelveticaNeueLT Std"/>
                  <w:sz w:val="16"/>
                  <w:szCs w:val="16"/>
                </w:rPr>
                <w:instrText xml:space="preserve"> NUMPAGES  </w:instrText>
              </w:r>
              <w:r w:rsidRPr="001C0C9E">
                <w:rPr>
                  <w:rFonts w:ascii="HelveticaNeueLT Std" w:hAnsi="HelveticaNeueLT Std"/>
                  <w:sz w:val="16"/>
                  <w:szCs w:val="16"/>
                </w:rPr>
                <w:fldChar w:fldCharType="separate"/>
              </w:r>
              <w:r>
                <w:rPr>
                  <w:rFonts w:ascii="HelveticaNeueLT Std" w:hAnsi="HelveticaNeueLT Std"/>
                  <w:noProof/>
                  <w:sz w:val="16"/>
                  <w:szCs w:val="16"/>
                </w:rPr>
                <w:t>2</w:t>
              </w:r>
              <w:r w:rsidRPr="001C0C9E">
                <w:rPr>
                  <w:rFonts w:ascii="HelveticaNeueLT Std" w:hAnsi="HelveticaNeueLT Std"/>
                  <w:sz w:val="16"/>
                  <w:szCs w:val="16"/>
                </w:rPr>
                <w:fldChar w:fldCharType="end"/>
              </w:r>
            </w:p>
          </w:sdtContent>
        </w:sdt>
      </w:tc>
      <w:tc>
        <w:tcPr>
          <w:tcW w:w="3402" w:type="dxa"/>
          <w:vAlign w:val="bottom"/>
        </w:tcPr>
        <w:p w14:paraId="767B5597" w14:textId="57F0B570" w:rsidR="00EF577A" w:rsidRPr="001C0C9E" w:rsidRDefault="00EF577A" w:rsidP="00861ABA">
          <w:pPr>
            <w:pStyle w:val="Footer"/>
            <w:jc w:val="right"/>
            <w:rPr>
              <w:rFonts w:ascii="HelveticaNeueLT Std" w:hAnsi="HelveticaNeueLT Std"/>
            </w:rPr>
          </w:pPr>
        </w:p>
      </w:tc>
    </w:tr>
  </w:tbl>
  <w:p w14:paraId="47D38316" w14:textId="77777777" w:rsidR="00EF577A" w:rsidRDefault="00EF57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655FD" w14:textId="77777777" w:rsidR="00EF577A" w:rsidRDefault="00EF577A" w:rsidP="00784D08">
      <w:pPr>
        <w:spacing w:after="0" w:line="240" w:lineRule="auto"/>
      </w:pPr>
      <w:r>
        <w:separator/>
      </w:r>
    </w:p>
  </w:footnote>
  <w:footnote w:type="continuationSeparator" w:id="0">
    <w:p w14:paraId="03724BE8" w14:textId="77777777" w:rsidR="00EF577A" w:rsidRDefault="00EF577A" w:rsidP="00784D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3"/>
      <w:gridCol w:w="3260"/>
      <w:gridCol w:w="3260"/>
    </w:tblGrid>
    <w:tr w:rsidR="00EF577A" w:rsidRPr="00DC2A28" w14:paraId="70D46EA5" w14:textId="77777777" w:rsidTr="005332FB">
      <w:trPr>
        <w:trHeight w:val="988"/>
      </w:trPr>
      <w:tc>
        <w:tcPr>
          <w:tcW w:w="37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7DCF2908" w14:textId="7C2EBED5" w:rsidR="00EF577A" w:rsidRDefault="00E205B9" w:rsidP="005332FB">
          <w:pPr>
            <w:tabs>
              <w:tab w:val="center" w:pos="4513"/>
              <w:tab w:val="right" w:pos="9026"/>
            </w:tabs>
            <w:spacing w:after="0"/>
            <w:rPr>
              <w:rFonts w:ascii="Calibri" w:eastAsia="Calibri" w:hAnsi="Calibri"/>
              <w:b/>
              <w:color w:val="000000" w:themeColor="text1"/>
              <w:sz w:val="28"/>
              <w:szCs w:val="28"/>
            </w:rPr>
          </w:pPr>
          <w:r>
            <w:rPr>
              <w:rFonts w:ascii="Calibri" w:eastAsia="Calibri" w:hAnsi="Calibri"/>
              <w:b/>
              <w:color w:val="000000" w:themeColor="text1"/>
              <w:sz w:val="28"/>
              <w:szCs w:val="28"/>
            </w:rPr>
            <w:t>KAHAROA II</w:t>
          </w:r>
          <w:r w:rsidR="00EF577A">
            <w:rPr>
              <w:rFonts w:ascii="Calibri" w:eastAsia="Calibri" w:hAnsi="Calibri"/>
              <w:b/>
              <w:color w:val="000000" w:themeColor="text1"/>
              <w:sz w:val="28"/>
              <w:szCs w:val="28"/>
            </w:rPr>
            <w:t xml:space="preserve"> INDUCTION</w:t>
          </w:r>
        </w:p>
        <w:p w14:paraId="79FFB769" w14:textId="7BF4ADED" w:rsidR="00EF577A" w:rsidRPr="00DC2A28" w:rsidRDefault="00EF577A" w:rsidP="005332FB">
          <w:pPr>
            <w:tabs>
              <w:tab w:val="center" w:pos="4513"/>
              <w:tab w:val="right" w:pos="9026"/>
            </w:tabs>
            <w:spacing w:after="0"/>
            <w:rPr>
              <w:rFonts w:ascii="Calibri" w:eastAsia="Calibri" w:hAnsi="Calibri"/>
              <w:b/>
              <w:color w:val="000000" w:themeColor="text1"/>
            </w:rPr>
          </w:pPr>
          <w:r>
            <w:rPr>
              <w:rFonts w:ascii="Calibri" w:eastAsia="Calibri" w:hAnsi="Calibri"/>
              <w:b/>
              <w:color w:val="000000" w:themeColor="text1"/>
              <w:sz w:val="28"/>
              <w:szCs w:val="28"/>
            </w:rPr>
            <w:t>For Contractors and Shoreside Staff</w:t>
          </w:r>
        </w:p>
      </w:tc>
      <w:tc>
        <w:tcPr>
          <w:tcW w:w="32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22C2164" w14:textId="501989C6" w:rsidR="00EF577A" w:rsidRPr="00DC2A28" w:rsidRDefault="00EF577A" w:rsidP="005332FB">
          <w:pPr>
            <w:tabs>
              <w:tab w:val="left" w:pos="1954"/>
              <w:tab w:val="center" w:pos="4513"/>
              <w:tab w:val="right" w:pos="9026"/>
            </w:tabs>
            <w:spacing w:after="0"/>
            <w:ind w:right="-40"/>
            <w:rPr>
              <w:rFonts w:ascii="Calibri" w:eastAsia="Calibri" w:hAnsi="Calibri"/>
              <w:b/>
              <w:color w:val="000000" w:themeColor="text1"/>
            </w:rPr>
          </w:pPr>
          <w:r w:rsidRPr="00DC2A28">
            <w:rPr>
              <w:rFonts w:ascii="Calibri" w:eastAsia="Calibri" w:hAnsi="Calibri"/>
              <w:b/>
              <w:color w:val="000000" w:themeColor="text1"/>
            </w:rPr>
            <w:t xml:space="preserve">Issue Date:      </w:t>
          </w:r>
          <w:r w:rsidR="00E205B9">
            <w:rPr>
              <w:rFonts w:ascii="Calibri" w:eastAsia="Calibri" w:hAnsi="Calibri"/>
              <w:b/>
              <w:color w:val="000000" w:themeColor="text1"/>
            </w:rPr>
            <w:t>7/04/25</w:t>
          </w:r>
        </w:p>
        <w:p w14:paraId="5209E90C" w14:textId="27E15D07" w:rsidR="00EF577A" w:rsidRPr="00DC2A28" w:rsidRDefault="00EF577A" w:rsidP="005332FB">
          <w:pPr>
            <w:tabs>
              <w:tab w:val="center" w:pos="4513"/>
              <w:tab w:val="right" w:pos="9026"/>
            </w:tabs>
            <w:spacing w:before="60" w:after="0"/>
            <w:ind w:right="-37"/>
            <w:rPr>
              <w:rFonts w:ascii="Calibri" w:eastAsia="Calibri" w:hAnsi="Calibri"/>
              <w:b/>
              <w:color w:val="000000" w:themeColor="text1"/>
            </w:rPr>
          </w:pPr>
          <w:r w:rsidRPr="00DC2A28">
            <w:rPr>
              <w:rFonts w:ascii="Calibri" w:eastAsia="Calibri" w:hAnsi="Calibri"/>
              <w:b/>
              <w:color w:val="000000" w:themeColor="text1"/>
            </w:rPr>
            <w:t xml:space="preserve">Issue Number: </w:t>
          </w:r>
          <w:r>
            <w:rPr>
              <w:rFonts w:ascii="Calibri" w:eastAsia="Calibri" w:hAnsi="Calibri"/>
              <w:b/>
              <w:color w:val="000000" w:themeColor="text1"/>
            </w:rPr>
            <w:t>HSE0</w:t>
          </w:r>
          <w:r w:rsidR="00E205B9">
            <w:rPr>
              <w:rFonts w:ascii="Calibri" w:eastAsia="Calibri" w:hAnsi="Calibri"/>
              <w:b/>
              <w:color w:val="000000" w:themeColor="text1"/>
            </w:rPr>
            <w:t>5</w:t>
          </w:r>
          <w:r>
            <w:rPr>
              <w:rFonts w:ascii="Calibri" w:eastAsia="Calibri" w:hAnsi="Calibri"/>
              <w:b/>
              <w:color w:val="000000" w:themeColor="text1"/>
            </w:rPr>
            <w:t>-FRM0</w:t>
          </w:r>
          <w:r w:rsidR="00E205B9">
            <w:rPr>
              <w:rFonts w:ascii="Calibri" w:eastAsia="Calibri" w:hAnsi="Calibri"/>
              <w:b/>
              <w:color w:val="000000" w:themeColor="text1"/>
            </w:rPr>
            <w:t>3</w:t>
          </w:r>
        </w:p>
        <w:p w14:paraId="613E4487" w14:textId="0ED3CEBB" w:rsidR="00EF577A" w:rsidRPr="00DC2A28" w:rsidRDefault="00EF577A" w:rsidP="005332FB">
          <w:pPr>
            <w:tabs>
              <w:tab w:val="center" w:pos="4513"/>
              <w:tab w:val="right" w:pos="9026"/>
            </w:tabs>
            <w:spacing w:before="60" w:after="0"/>
            <w:ind w:right="-37"/>
            <w:rPr>
              <w:rFonts w:ascii="Calibri" w:eastAsia="Calibri" w:hAnsi="Calibri"/>
              <w:b/>
              <w:color w:val="000000" w:themeColor="text1"/>
            </w:rPr>
          </w:pPr>
          <w:r>
            <w:rPr>
              <w:rFonts w:ascii="Calibri" w:eastAsia="Calibri" w:hAnsi="Calibri"/>
              <w:b/>
              <w:color w:val="000000" w:themeColor="text1"/>
            </w:rPr>
            <w:t xml:space="preserve">Revision:          </w:t>
          </w:r>
          <w:r w:rsidR="00E205B9">
            <w:rPr>
              <w:rFonts w:ascii="Calibri" w:eastAsia="Calibri" w:hAnsi="Calibri"/>
              <w:b/>
              <w:color w:val="000000" w:themeColor="text1"/>
            </w:rPr>
            <w:t>1</w:t>
          </w:r>
          <w:r w:rsidRPr="00DC2A28">
            <w:rPr>
              <w:rFonts w:ascii="Calibri" w:eastAsia="Calibri" w:hAnsi="Calibri"/>
              <w:b/>
              <w:color w:val="000000" w:themeColor="text1"/>
            </w:rPr>
            <w:t xml:space="preserve">  </w:t>
          </w:r>
        </w:p>
      </w:tc>
      <w:tc>
        <w:tcPr>
          <w:tcW w:w="3260" w:type="dxa"/>
          <w:tcBorders>
            <w:top w:val="nil"/>
            <w:left w:val="single" w:sz="4" w:space="0" w:color="A6A6A6" w:themeColor="background1" w:themeShade="A6"/>
            <w:bottom w:val="nil"/>
            <w:right w:val="nil"/>
          </w:tcBorders>
          <w:shd w:val="clear" w:color="auto" w:fill="auto"/>
        </w:tcPr>
        <w:p w14:paraId="2CD7E0B6" w14:textId="77777777" w:rsidR="00EF577A" w:rsidRPr="00DC2A28" w:rsidRDefault="00EF577A" w:rsidP="005332FB">
          <w:pPr>
            <w:tabs>
              <w:tab w:val="center" w:pos="4513"/>
              <w:tab w:val="right" w:pos="9026"/>
            </w:tabs>
            <w:ind w:right="104"/>
            <w:jc w:val="right"/>
            <w:rPr>
              <w:rFonts w:ascii="Calibri" w:eastAsia="Calibri" w:hAnsi="Calibri"/>
              <w:b/>
              <w:color w:val="000000" w:themeColor="text1"/>
            </w:rPr>
          </w:pPr>
          <w:r>
            <w:rPr>
              <w:noProof/>
            </w:rPr>
            <w:drawing>
              <wp:inline distT="0" distB="0" distL="0" distR="0" wp14:anchorId="20A5A98D" wp14:editId="0E665892">
                <wp:extent cx="1684020" cy="619012"/>
                <wp:effectExtent l="0" t="0" r="0" b="0"/>
                <wp:docPr id="7" name="Picture 7" descr="C:\Users\mitchellr\AppData\Local\Microsoft\Windows\Temporary Internet Files\Content.IE5\KYXHBWP6\NIWA_CMYK_H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684020" cy="619012"/>
                        </a:xfrm>
                        <a:prstGeom prst="rect">
                          <a:avLst/>
                        </a:prstGeom>
                      </pic:spPr>
                    </pic:pic>
                  </a:graphicData>
                </a:graphic>
              </wp:inline>
            </w:drawing>
          </w:r>
        </w:p>
      </w:tc>
    </w:tr>
  </w:tbl>
  <w:p w14:paraId="16466B13" w14:textId="5F7CE8B3" w:rsidR="00EF577A" w:rsidRDefault="00EF57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F36C4"/>
    <w:multiLevelType w:val="hybridMultilevel"/>
    <w:tmpl w:val="A8B6CA52"/>
    <w:lvl w:ilvl="0" w:tplc="1409000F">
      <w:start w:val="1"/>
      <w:numFmt w:val="decimal"/>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6CC71D6"/>
    <w:multiLevelType w:val="hybridMultilevel"/>
    <w:tmpl w:val="D4CE8D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C4C6EB5"/>
    <w:multiLevelType w:val="hybridMultilevel"/>
    <w:tmpl w:val="C7A82B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C5A088C"/>
    <w:multiLevelType w:val="hybridMultilevel"/>
    <w:tmpl w:val="1BD05E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0011F8C"/>
    <w:multiLevelType w:val="hybridMultilevel"/>
    <w:tmpl w:val="DE3E96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EE65AC7"/>
    <w:multiLevelType w:val="hybridMultilevel"/>
    <w:tmpl w:val="A0AEA8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335359C"/>
    <w:multiLevelType w:val="hybridMultilevel"/>
    <w:tmpl w:val="A8B6CA52"/>
    <w:lvl w:ilvl="0" w:tplc="1409000F">
      <w:start w:val="1"/>
      <w:numFmt w:val="decimal"/>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3646677C"/>
    <w:multiLevelType w:val="hybridMultilevel"/>
    <w:tmpl w:val="012A0E2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39151A1C"/>
    <w:multiLevelType w:val="hybridMultilevel"/>
    <w:tmpl w:val="A0926DD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9" w15:restartNumberingAfterBreak="0">
    <w:nsid w:val="3B81756C"/>
    <w:multiLevelType w:val="hybridMultilevel"/>
    <w:tmpl w:val="8318903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4582951"/>
    <w:multiLevelType w:val="hybridMultilevel"/>
    <w:tmpl w:val="872286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D211E07"/>
    <w:multiLevelType w:val="hybridMultilevel"/>
    <w:tmpl w:val="315E54D4"/>
    <w:lvl w:ilvl="0" w:tplc="14090001">
      <w:start w:val="1"/>
      <w:numFmt w:val="bullet"/>
      <w:lvlText w:val=""/>
      <w:lvlJc w:val="left"/>
      <w:pPr>
        <w:ind w:left="720" w:hanging="360"/>
      </w:pPr>
      <w:rPr>
        <w:rFonts w:ascii="Symbol" w:hAnsi="Symbol"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587136FF"/>
    <w:multiLevelType w:val="hybridMultilevel"/>
    <w:tmpl w:val="21C872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5F3671FC"/>
    <w:multiLevelType w:val="hybridMultilevel"/>
    <w:tmpl w:val="625E47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77C599C"/>
    <w:multiLevelType w:val="hybridMultilevel"/>
    <w:tmpl w:val="1EC83688"/>
    <w:lvl w:ilvl="0" w:tplc="88C2EB0E">
      <w:start w:val="1"/>
      <w:numFmt w:val="bullet"/>
      <w:lvlText w:val=""/>
      <w:lvlJc w:val="left"/>
      <w:pPr>
        <w:tabs>
          <w:tab w:val="num" w:pos="720"/>
        </w:tabs>
        <w:ind w:left="720" w:hanging="360"/>
      </w:pPr>
      <w:rPr>
        <w:rFonts w:ascii="Wingdings" w:hAnsi="Wingdings" w:hint="default"/>
      </w:rPr>
    </w:lvl>
    <w:lvl w:ilvl="1" w:tplc="0B7E4BBA" w:tentative="1">
      <w:start w:val="1"/>
      <w:numFmt w:val="bullet"/>
      <w:lvlText w:val=""/>
      <w:lvlJc w:val="left"/>
      <w:pPr>
        <w:tabs>
          <w:tab w:val="num" w:pos="1440"/>
        </w:tabs>
        <w:ind w:left="1440" w:hanging="360"/>
      </w:pPr>
      <w:rPr>
        <w:rFonts w:ascii="Wingdings" w:hAnsi="Wingdings" w:hint="default"/>
      </w:rPr>
    </w:lvl>
    <w:lvl w:ilvl="2" w:tplc="8D3238AC" w:tentative="1">
      <w:start w:val="1"/>
      <w:numFmt w:val="bullet"/>
      <w:lvlText w:val=""/>
      <w:lvlJc w:val="left"/>
      <w:pPr>
        <w:tabs>
          <w:tab w:val="num" w:pos="2160"/>
        </w:tabs>
        <w:ind w:left="2160" w:hanging="360"/>
      </w:pPr>
      <w:rPr>
        <w:rFonts w:ascii="Wingdings" w:hAnsi="Wingdings" w:hint="default"/>
      </w:rPr>
    </w:lvl>
    <w:lvl w:ilvl="3" w:tplc="9EA49A52" w:tentative="1">
      <w:start w:val="1"/>
      <w:numFmt w:val="bullet"/>
      <w:lvlText w:val=""/>
      <w:lvlJc w:val="left"/>
      <w:pPr>
        <w:tabs>
          <w:tab w:val="num" w:pos="2880"/>
        </w:tabs>
        <w:ind w:left="2880" w:hanging="360"/>
      </w:pPr>
      <w:rPr>
        <w:rFonts w:ascii="Wingdings" w:hAnsi="Wingdings" w:hint="default"/>
      </w:rPr>
    </w:lvl>
    <w:lvl w:ilvl="4" w:tplc="B5586152" w:tentative="1">
      <w:start w:val="1"/>
      <w:numFmt w:val="bullet"/>
      <w:lvlText w:val=""/>
      <w:lvlJc w:val="left"/>
      <w:pPr>
        <w:tabs>
          <w:tab w:val="num" w:pos="3600"/>
        </w:tabs>
        <w:ind w:left="3600" w:hanging="360"/>
      </w:pPr>
      <w:rPr>
        <w:rFonts w:ascii="Wingdings" w:hAnsi="Wingdings" w:hint="default"/>
      </w:rPr>
    </w:lvl>
    <w:lvl w:ilvl="5" w:tplc="17B6147E" w:tentative="1">
      <w:start w:val="1"/>
      <w:numFmt w:val="bullet"/>
      <w:lvlText w:val=""/>
      <w:lvlJc w:val="left"/>
      <w:pPr>
        <w:tabs>
          <w:tab w:val="num" w:pos="4320"/>
        </w:tabs>
        <w:ind w:left="4320" w:hanging="360"/>
      </w:pPr>
      <w:rPr>
        <w:rFonts w:ascii="Wingdings" w:hAnsi="Wingdings" w:hint="default"/>
      </w:rPr>
    </w:lvl>
    <w:lvl w:ilvl="6" w:tplc="7BA0259A" w:tentative="1">
      <w:start w:val="1"/>
      <w:numFmt w:val="bullet"/>
      <w:lvlText w:val=""/>
      <w:lvlJc w:val="left"/>
      <w:pPr>
        <w:tabs>
          <w:tab w:val="num" w:pos="5040"/>
        </w:tabs>
        <w:ind w:left="5040" w:hanging="360"/>
      </w:pPr>
      <w:rPr>
        <w:rFonts w:ascii="Wingdings" w:hAnsi="Wingdings" w:hint="default"/>
      </w:rPr>
    </w:lvl>
    <w:lvl w:ilvl="7" w:tplc="CB226C34" w:tentative="1">
      <w:start w:val="1"/>
      <w:numFmt w:val="bullet"/>
      <w:lvlText w:val=""/>
      <w:lvlJc w:val="left"/>
      <w:pPr>
        <w:tabs>
          <w:tab w:val="num" w:pos="5760"/>
        </w:tabs>
        <w:ind w:left="5760" w:hanging="360"/>
      </w:pPr>
      <w:rPr>
        <w:rFonts w:ascii="Wingdings" w:hAnsi="Wingdings" w:hint="default"/>
      </w:rPr>
    </w:lvl>
    <w:lvl w:ilvl="8" w:tplc="8C2880B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2939D4"/>
    <w:multiLevelType w:val="hybridMultilevel"/>
    <w:tmpl w:val="EE640A28"/>
    <w:lvl w:ilvl="0" w:tplc="1409000F">
      <w:start w:val="1"/>
      <w:numFmt w:val="decimal"/>
      <w:lvlText w:val="%1."/>
      <w:lvlJc w:val="left"/>
      <w:pPr>
        <w:ind w:left="720" w:hanging="360"/>
      </w:pPr>
      <w:rPr>
        <w:rFonts w:hint="default"/>
        <w:b w:val="0"/>
        <w:u w:val="no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6A2D2063"/>
    <w:multiLevelType w:val="hybridMultilevel"/>
    <w:tmpl w:val="4508D20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7" w15:restartNumberingAfterBreak="0">
    <w:nsid w:val="6A6C11D1"/>
    <w:multiLevelType w:val="hybridMultilevel"/>
    <w:tmpl w:val="55364EC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6ACB320E"/>
    <w:multiLevelType w:val="hybridMultilevel"/>
    <w:tmpl w:val="F3E2D398"/>
    <w:lvl w:ilvl="0" w:tplc="05BEA356">
      <w:start w:val="1"/>
      <w:numFmt w:val="bullet"/>
      <w:lvlText w:val=""/>
      <w:lvlJc w:val="left"/>
      <w:pPr>
        <w:tabs>
          <w:tab w:val="num" w:pos="720"/>
        </w:tabs>
        <w:ind w:left="720" w:hanging="360"/>
      </w:pPr>
      <w:rPr>
        <w:rFonts w:ascii="Wingdings" w:hAnsi="Wingdings" w:hint="default"/>
      </w:rPr>
    </w:lvl>
    <w:lvl w:ilvl="1" w:tplc="A944FFB4" w:tentative="1">
      <w:start w:val="1"/>
      <w:numFmt w:val="bullet"/>
      <w:lvlText w:val=""/>
      <w:lvlJc w:val="left"/>
      <w:pPr>
        <w:tabs>
          <w:tab w:val="num" w:pos="1440"/>
        </w:tabs>
        <w:ind w:left="1440" w:hanging="360"/>
      </w:pPr>
      <w:rPr>
        <w:rFonts w:ascii="Wingdings" w:hAnsi="Wingdings" w:hint="default"/>
      </w:rPr>
    </w:lvl>
    <w:lvl w:ilvl="2" w:tplc="4610419E" w:tentative="1">
      <w:start w:val="1"/>
      <w:numFmt w:val="bullet"/>
      <w:lvlText w:val=""/>
      <w:lvlJc w:val="left"/>
      <w:pPr>
        <w:tabs>
          <w:tab w:val="num" w:pos="2160"/>
        </w:tabs>
        <w:ind w:left="2160" w:hanging="360"/>
      </w:pPr>
      <w:rPr>
        <w:rFonts w:ascii="Wingdings" w:hAnsi="Wingdings" w:hint="default"/>
      </w:rPr>
    </w:lvl>
    <w:lvl w:ilvl="3" w:tplc="C0AE4868" w:tentative="1">
      <w:start w:val="1"/>
      <w:numFmt w:val="bullet"/>
      <w:lvlText w:val=""/>
      <w:lvlJc w:val="left"/>
      <w:pPr>
        <w:tabs>
          <w:tab w:val="num" w:pos="2880"/>
        </w:tabs>
        <w:ind w:left="2880" w:hanging="360"/>
      </w:pPr>
      <w:rPr>
        <w:rFonts w:ascii="Wingdings" w:hAnsi="Wingdings" w:hint="default"/>
      </w:rPr>
    </w:lvl>
    <w:lvl w:ilvl="4" w:tplc="2EB8C412" w:tentative="1">
      <w:start w:val="1"/>
      <w:numFmt w:val="bullet"/>
      <w:lvlText w:val=""/>
      <w:lvlJc w:val="left"/>
      <w:pPr>
        <w:tabs>
          <w:tab w:val="num" w:pos="3600"/>
        </w:tabs>
        <w:ind w:left="3600" w:hanging="360"/>
      </w:pPr>
      <w:rPr>
        <w:rFonts w:ascii="Wingdings" w:hAnsi="Wingdings" w:hint="default"/>
      </w:rPr>
    </w:lvl>
    <w:lvl w:ilvl="5" w:tplc="66729A6A" w:tentative="1">
      <w:start w:val="1"/>
      <w:numFmt w:val="bullet"/>
      <w:lvlText w:val=""/>
      <w:lvlJc w:val="left"/>
      <w:pPr>
        <w:tabs>
          <w:tab w:val="num" w:pos="4320"/>
        </w:tabs>
        <w:ind w:left="4320" w:hanging="360"/>
      </w:pPr>
      <w:rPr>
        <w:rFonts w:ascii="Wingdings" w:hAnsi="Wingdings" w:hint="default"/>
      </w:rPr>
    </w:lvl>
    <w:lvl w:ilvl="6" w:tplc="47FE4262" w:tentative="1">
      <w:start w:val="1"/>
      <w:numFmt w:val="bullet"/>
      <w:lvlText w:val=""/>
      <w:lvlJc w:val="left"/>
      <w:pPr>
        <w:tabs>
          <w:tab w:val="num" w:pos="5040"/>
        </w:tabs>
        <w:ind w:left="5040" w:hanging="360"/>
      </w:pPr>
      <w:rPr>
        <w:rFonts w:ascii="Wingdings" w:hAnsi="Wingdings" w:hint="default"/>
      </w:rPr>
    </w:lvl>
    <w:lvl w:ilvl="7" w:tplc="3ED831E4" w:tentative="1">
      <w:start w:val="1"/>
      <w:numFmt w:val="bullet"/>
      <w:lvlText w:val=""/>
      <w:lvlJc w:val="left"/>
      <w:pPr>
        <w:tabs>
          <w:tab w:val="num" w:pos="5760"/>
        </w:tabs>
        <w:ind w:left="5760" w:hanging="360"/>
      </w:pPr>
      <w:rPr>
        <w:rFonts w:ascii="Wingdings" w:hAnsi="Wingdings" w:hint="default"/>
      </w:rPr>
    </w:lvl>
    <w:lvl w:ilvl="8" w:tplc="57864BE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AB7FF4"/>
    <w:multiLevelType w:val="hybridMultilevel"/>
    <w:tmpl w:val="2DD8167A"/>
    <w:lvl w:ilvl="0" w:tplc="94785662">
      <w:start w:val="1"/>
      <w:numFmt w:val="bullet"/>
      <w:lvlText w:val=""/>
      <w:lvlJc w:val="left"/>
      <w:pPr>
        <w:tabs>
          <w:tab w:val="num" w:pos="720"/>
        </w:tabs>
        <w:ind w:left="720" w:hanging="360"/>
      </w:pPr>
      <w:rPr>
        <w:rFonts w:ascii="Wingdings" w:hAnsi="Wingdings" w:hint="default"/>
      </w:rPr>
    </w:lvl>
    <w:lvl w:ilvl="1" w:tplc="6C849E4E" w:tentative="1">
      <w:start w:val="1"/>
      <w:numFmt w:val="bullet"/>
      <w:lvlText w:val=""/>
      <w:lvlJc w:val="left"/>
      <w:pPr>
        <w:tabs>
          <w:tab w:val="num" w:pos="1440"/>
        </w:tabs>
        <w:ind w:left="1440" w:hanging="360"/>
      </w:pPr>
      <w:rPr>
        <w:rFonts w:ascii="Wingdings" w:hAnsi="Wingdings" w:hint="default"/>
      </w:rPr>
    </w:lvl>
    <w:lvl w:ilvl="2" w:tplc="95CC3536" w:tentative="1">
      <w:start w:val="1"/>
      <w:numFmt w:val="bullet"/>
      <w:lvlText w:val=""/>
      <w:lvlJc w:val="left"/>
      <w:pPr>
        <w:tabs>
          <w:tab w:val="num" w:pos="2160"/>
        </w:tabs>
        <w:ind w:left="2160" w:hanging="360"/>
      </w:pPr>
      <w:rPr>
        <w:rFonts w:ascii="Wingdings" w:hAnsi="Wingdings" w:hint="default"/>
      </w:rPr>
    </w:lvl>
    <w:lvl w:ilvl="3" w:tplc="AFDE64CC" w:tentative="1">
      <w:start w:val="1"/>
      <w:numFmt w:val="bullet"/>
      <w:lvlText w:val=""/>
      <w:lvlJc w:val="left"/>
      <w:pPr>
        <w:tabs>
          <w:tab w:val="num" w:pos="2880"/>
        </w:tabs>
        <w:ind w:left="2880" w:hanging="360"/>
      </w:pPr>
      <w:rPr>
        <w:rFonts w:ascii="Wingdings" w:hAnsi="Wingdings" w:hint="default"/>
      </w:rPr>
    </w:lvl>
    <w:lvl w:ilvl="4" w:tplc="4CA84A8E" w:tentative="1">
      <w:start w:val="1"/>
      <w:numFmt w:val="bullet"/>
      <w:lvlText w:val=""/>
      <w:lvlJc w:val="left"/>
      <w:pPr>
        <w:tabs>
          <w:tab w:val="num" w:pos="3600"/>
        </w:tabs>
        <w:ind w:left="3600" w:hanging="360"/>
      </w:pPr>
      <w:rPr>
        <w:rFonts w:ascii="Wingdings" w:hAnsi="Wingdings" w:hint="default"/>
      </w:rPr>
    </w:lvl>
    <w:lvl w:ilvl="5" w:tplc="B776B69E" w:tentative="1">
      <w:start w:val="1"/>
      <w:numFmt w:val="bullet"/>
      <w:lvlText w:val=""/>
      <w:lvlJc w:val="left"/>
      <w:pPr>
        <w:tabs>
          <w:tab w:val="num" w:pos="4320"/>
        </w:tabs>
        <w:ind w:left="4320" w:hanging="360"/>
      </w:pPr>
      <w:rPr>
        <w:rFonts w:ascii="Wingdings" w:hAnsi="Wingdings" w:hint="default"/>
      </w:rPr>
    </w:lvl>
    <w:lvl w:ilvl="6" w:tplc="4CC6C37C" w:tentative="1">
      <w:start w:val="1"/>
      <w:numFmt w:val="bullet"/>
      <w:lvlText w:val=""/>
      <w:lvlJc w:val="left"/>
      <w:pPr>
        <w:tabs>
          <w:tab w:val="num" w:pos="5040"/>
        </w:tabs>
        <w:ind w:left="5040" w:hanging="360"/>
      </w:pPr>
      <w:rPr>
        <w:rFonts w:ascii="Wingdings" w:hAnsi="Wingdings" w:hint="default"/>
      </w:rPr>
    </w:lvl>
    <w:lvl w:ilvl="7" w:tplc="256021F2" w:tentative="1">
      <w:start w:val="1"/>
      <w:numFmt w:val="bullet"/>
      <w:lvlText w:val=""/>
      <w:lvlJc w:val="left"/>
      <w:pPr>
        <w:tabs>
          <w:tab w:val="num" w:pos="5760"/>
        </w:tabs>
        <w:ind w:left="5760" w:hanging="360"/>
      </w:pPr>
      <w:rPr>
        <w:rFonts w:ascii="Wingdings" w:hAnsi="Wingdings" w:hint="default"/>
      </w:rPr>
    </w:lvl>
    <w:lvl w:ilvl="8" w:tplc="BC768CCA" w:tentative="1">
      <w:start w:val="1"/>
      <w:numFmt w:val="bullet"/>
      <w:lvlText w:val=""/>
      <w:lvlJc w:val="left"/>
      <w:pPr>
        <w:tabs>
          <w:tab w:val="num" w:pos="6480"/>
        </w:tabs>
        <w:ind w:left="6480" w:hanging="360"/>
      </w:pPr>
      <w:rPr>
        <w:rFonts w:ascii="Wingdings" w:hAnsi="Wingdings" w:hint="default"/>
      </w:rPr>
    </w:lvl>
  </w:abstractNum>
  <w:num w:numId="1" w16cid:durableId="1059669580">
    <w:abstractNumId w:val="13"/>
  </w:num>
  <w:num w:numId="2" w16cid:durableId="319775294">
    <w:abstractNumId w:val="10"/>
  </w:num>
  <w:num w:numId="3" w16cid:durableId="243226084">
    <w:abstractNumId w:val="1"/>
  </w:num>
  <w:num w:numId="4" w16cid:durableId="1123890038">
    <w:abstractNumId w:val="15"/>
  </w:num>
  <w:num w:numId="5" w16cid:durableId="734283275">
    <w:abstractNumId w:val="19"/>
  </w:num>
  <w:num w:numId="6" w16cid:durableId="664867700">
    <w:abstractNumId w:val="18"/>
  </w:num>
  <w:num w:numId="7" w16cid:durableId="1286354558">
    <w:abstractNumId w:val="14"/>
  </w:num>
  <w:num w:numId="8" w16cid:durableId="224873934">
    <w:abstractNumId w:val="5"/>
  </w:num>
  <w:num w:numId="9" w16cid:durableId="751202470">
    <w:abstractNumId w:val="2"/>
  </w:num>
  <w:num w:numId="10" w16cid:durableId="975725315">
    <w:abstractNumId w:val="12"/>
  </w:num>
  <w:num w:numId="11" w16cid:durableId="216821614">
    <w:abstractNumId w:val="4"/>
  </w:num>
  <w:num w:numId="12" w16cid:durableId="1418087929">
    <w:abstractNumId w:val="6"/>
  </w:num>
  <w:num w:numId="13" w16cid:durableId="1569724107">
    <w:abstractNumId w:val="0"/>
  </w:num>
  <w:num w:numId="14" w16cid:durableId="1392190285">
    <w:abstractNumId w:val="11"/>
  </w:num>
  <w:num w:numId="15" w16cid:durableId="1393239003">
    <w:abstractNumId w:val="16"/>
  </w:num>
  <w:num w:numId="16" w16cid:durableId="173544060">
    <w:abstractNumId w:val="3"/>
  </w:num>
  <w:num w:numId="17" w16cid:durableId="1238520130">
    <w:abstractNumId w:val="8"/>
  </w:num>
  <w:num w:numId="18" w16cid:durableId="1345129833">
    <w:abstractNumId w:val="9"/>
  </w:num>
  <w:num w:numId="19" w16cid:durableId="1530950633">
    <w:abstractNumId w:val="7"/>
  </w:num>
  <w:num w:numId="20" w16cid:durableId="14962157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12"/>
    <w:rsid w:val="00032A45"/>
    <w:rsid w:val="00033ABF"/>
    <w:rsid w:val="000545FB"/>
    <w:rsid w:val="000561E3"/>
    <w:rsid w:val="00056EA2"/>
    <w:rsid w:val="00077A64"/>
    <w:rsid w:val="00097E25"/>
    <w:rsid w:val="000A226C"/>
    <w:rsid w:val="000D5891"/>
    <w:rsid w:val="000E109F"/>
    <w:rsid w:val="000E456B"/>
    <w:rsid w:val="000F2D7E"/>
    <w:rsid w:val="0010065E"/>
    <w:rsid w:val="00153C02"/>
    <w:rsid w:val="001841E5"/>
    <w:rsid w:val="001C28FE"/>
    <w:rsid w:val="001D6055"/>
    <w:rsid w:val="001E028E"/>
    <w:rsid w:val="001E0CAE"/>
    <w:rsid w:val="001F104E"/>
    <w:rsid w:val="001F5284"/>
    <w:rsid w:val="002029E5"/>
    <w:rsid w:val="00242BC4"/>
    <w:rsid w:val="002463CB"/>
    <w:rsid w:val="0026176B"/>
    <w:rsid w:val="002619CE"/>
    <w:rsid w:val="0026269D"/>
    <w:rsid w:val="00283A82"/>
    <w:rsid w:val="002923D7"/>
    <w:rsid w:val="00294B91"/>
    <w:rsid w:val="002B2D84"/>
    <w:rsid w:val="002B5CC3"/>
    <w:rsid w:val="002E104A"/>
    <w:rsid w:val="00353074"/>
    <w:rsid w:val="003815F8"/>
    <w:rsid w:val="003909C9"/>
    <w:rsid w:val="00397DE2"/>
    <w:rsid w:val="003C706F"/>
    <w:rsid w:val="003F7FFD"/>
    <w:rsid w:val="0040265E"/>
    <w:rsid w:val="0040312F"/>
    <w:rsid w:val="00421E4F"/>
    <w:rsid w:val="00433433"/>
    <w:rsid w:val="00440A27"/>
    <w:rsid w:val="004524B7"/>
    <w:rsid w:val="00452EE0"/>
    <w:rsid w:val="00473837"/>
    <w:rsid w:val="00483C62"/>
    <w:rsid w:val="00492530"/>
    <w:rsid w:val="004A3891"/>
    <w:rsid w:val="005064E0"/>
    <w:rsid w:val="00506C73"/>
    <w:rsid w:val="00506F1E"/>
    <w:rsid w:val="005149D1"/>
    <w:rsid w:val="005332FB"/>
    <w:rsid w:val="00534212"/>
    <w:rsid w:val="0058580F"/>
    <w:rsid w:val="005B6321"/>
    <w:rsid w:val="00621F4E"/>
    <w:rsid w:val="00623ADC"/>
    <w:rsid w:val="00626EE1"/>
    <w:rsid w:val="006303A9"/>
    <w:rsid w:val="00634175"/>
    <w:rsid w:val="00635701"/>
    <w:rsid w:val="006443A9"/>
    <w:rsid w:val="00645ADE"/>
    <w:rsid w:val="00654D5E"/>
    <w:rsid w:val="00663C15"/>
    <w:rsid w:val="00683174"/>
    <w:rsid w:val="0069098A"/>
    <w:rsid w:val="006963EE"/>
    <w:rsid w:val="006B76CD"/>
    <w:rsid w:val="006C359B"/>
    <w:rsid w:val="006D31DB"/>
    <w:rsid w:val="006F073F"/>
    <w:rsid w:val="00710249"/>
    <w:rsid w:val="00711C35"/>
    <w:rsid w:val="007165C9"/>
    <w:rsid w:val="00727A92"/>
    <w:rsid w:val="00737126"/>
    <w:rsid w:val="007527D8"/>
    <w:rsid w:val="00752BCE"/>
    <w:rsid w:val="00765802"/>
    <w:rsid w:val="00767AD9"/>
    <w:rsid w:val="00784D08"/>
    <w:rsid w:val="007872FC"/>
    <w:rsid w:val="007B560C"/>
    <w:rsid w:val="007C32A2"/>
    <w:rsid w:val="007D0B9E"/>
    <w:rsid w:val="007E02B8"/>
    <w:rsid w:val="007F13A4"/>
    <w:rsid w:val="0081450A"/>
    <w:rsid w:val="008224DA"/>
    <w:rsid w:val="00824B90"/>
    <w:rsid w:val="0082711B"/>
    <w:rsid w:val="00834F0B"/>
    <w:rsid w:val="00845ED7"/>
    <w:rsid w:val="0085337C"/>
    <w:rsid w:val="008543FD"/>
    <w:rsid w:val="00861ABA"/>
    <w:rsid w:val="008629D6"/>
    <w:rsid w:val="00865678"/>
    <w:rsid w:val="00896139"/>
    <w:rsid w:val="008B68DF"/>
    <w:rsid w:val="00903165"/>
    <w:rsid w:val="009212F0"/>
    <w:rsid w:val="00954502"/>
    <w:rsid w:val="009A0B7E"/>
    <w:rsid w:val="009C5426"/>
    <w:rsid w:val="009E1356"/>
    <w:rsid w:val="009E7870"/>
    <w:rsid w:val="009F612B"/>
    <w:rsid w:val="00A164C1"/>
    <w:rsid w:val="00A2227A"/>
    <w:rsid w:val="00A27DBF"/>
    <w:rsid w:val="00A31F5C"/>
    <w:rsid w:val="00A57A4C"/>
    <w:rsid w:val="00A9348F"/>
    <w:rsid w:val="00AC17CB"/>
    <w:rsid w:val="00AD27D3"/>
    <w:rsid w:val="00AD77AE"/>
    <w:rsid w:val="00AE02D3"/>
    <w:rsid w:val="00B13EB5"/>
    <w:rsid w:val="00B13EFA"/>
    <w:rsid w:val="00B26810"/>
    <w:rsid w:val="00B345B0"/>
    <w:rsid w:val="00B42D8F"/>
    <w:rsid w:val="00B701D7"/>
    <w:rsid w:val="00B87C7B"/>
    <w:rsid w:val="00BB4D0C"/>
    <w:rsid w:val="00BC0384"/>
    <w:rsid w:val="00BC107B"/>
    <w:rsid w:val="00BD3F26"/>
    <w:rsid w:val="00BD4241"/>
    <w:rsid w:val="00BD7013"/>
    <w:rsid w:val="00BE0B3F"/>
    <w:rsid w:val="00BE3154"/>
    <w:rsid w:val="00BF4C1D"/>
    <w:rsid w:val="00C06A9C"/>
    <w:rsid w:val="00C142B2"/>
    <w:rsid w:val="00C16268"/>
    <w:rsid w:val="00C452F1"/>
    <w:rsid w:val="00C52784"/>
    <w:rsid w:val="00C80A67"/>
    <w:rsid w:val="00CE02AB"/>
    <w:rsid w:val="00CE4E9D"/>
    <w:rsid w:val="00CF3234"/>
    <w:rsid w:val="00D0657D"/>
    <w:rsid w:val="00D2039B"/>
    <w:rsid w:val="00D32403"/>
    <w:rsid w:val="00D50996"/>
    <w:rsid w:val="00D73AA8"/>
    <w:rsid w:val="00D9182E"/>
    <w:rsid w:val="00DA1A1E"/>
    <w:rsid w:val="00DA3BE4"/>
    <w:rsid w:val="00DC527E"/>
    <w:rsid w:val="00DD5633"/>
    <w:rsid w:val="00DD6D34"/>
    <w:rsid w:val="00DE4C92"/>
    <w:rsid w:val="00DF192F"/>
    <w:rsid w:val="00DF6971"/>
    <w:rsid w:val="00E11222"/>
    <w:rsid w:val="00E205B9"/>
    <w:rsid w:val="00E24989"/>
    <w:rsid w:val="00E24C8B"/>
    <w:rsid w:val="00E4360F"/>
    <w:rsid w:val="00E4568C"/>
    <w:rsid w:val="00E6208A"/>
    <w:rsid w:val="00E729DC"/>
    <w:rsid w:val="00E93056"/>
    <w:rsid w:val="00EA0F18"/>
    <w:rsid w:val="00EA74C6"/>
    <w:rsid w:val="00EF2717"/>
    <w:rsid w:val="00EF577A"/>
    <w:rsid w:val="00F0071A"/>
    <w:rsid w:val="00F06F49"/>
    <w:rsid w:val="00F10595"/>
    <w:rsid w:val="00F20568"/>
    <w:rsid w:val="00F330BE"/>
    <w:rsid w:val="00F33562"/>
    <w:rsid w:val="00F35227"/>
    <w:rsid w:val="00F5507F"/>
    <w:rsid w:val="00F90B7E"/>
    <w:rsid w:val="00F90E38"/>
    <w:rsid w:val="00F9362F"/>
    <w:rsid w:val="00FA3E7D"/>
    <w:rsid w:val="00FB258C"/>
    <w:rsid w:val="00FC175E"/>
    <w:rsid w:val="00FC1CEB"/>
    <w:rsid w:val="00FC69B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5553E541"/>
  <w15:chartTrackingRefBased/>
  <w15:docId w15:val="{C81B85E7-DFAF-41DA-9CF4-66BAE1B0C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784D0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212"/>
    <w:pPr>
      <w:ind w:left="720"/>
      <w:contextualSpacing/>
    </w:pPr>
  </w:style>
  <w:style w:type="paragraph" w:styleId="NormalWeb">
    <w:name w:val="Normal (Web)"/>
    <w:basedOn w:val="Normal"/>
    <w:uiPriority w:val="99"/>
    <w:semiHidden/>
    <w:unhideWhenUsed/>
    <w:rsid w:val="00AE02D3"/>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CommentReference">
    <w:name w:val="annotation reference"/>
    <w:basedOn w:val="DefaultParagraphFont"/>
    <w:uiPriority w:val="99"/>
    <w:semiHidden/>
    <w:unhideWhenUsed/>
    <w:rsid w:val="007E02B8"/>
    <w:rPr>
      <w:sz w:val="16"/>
      <w:szCs w:val="16"/>
    </w:rPr>
  </w:style>
  <w:style w:type="paragraph" w:styleId="CommentText">
    <w:name w:val="annotation text"/>
    <w:basedOn w:val="Normal"/>
    <w:link w:val="CommentTextChar"/>
    <w:uiPriority w:val="99"/>
    <w:semiHidden/>
    <w:unhideWhenUsed/>
    <w:rsid w:val="007E02B8"/>
    <w:pPr>
      <w:spacing w:line="240" w:lineRule="auto"/>
    </w:pPr>
    <w:rPr>
      <w:sz w:val="20"/>
      <w:szCs w:val="20"/>
    </w:rPr>
  </w:style>
  <w:style w:type="character" w:customStyle="1" w:styleId="CommentTextChar">
    <w:name w:val="Comment Text Char"/>
    <w:basedOn w:val="DefaultParagraphFont"/>
    <w:link w:val="CommentText"/>
    <w:uiPriority w:val="99"/>
    <w:semiHidden/>
    <w:rsid w:val="007E02B8"/>
    <w:rPr>
      <w:sz w:val="20"/>
      <w:szCs w:val="20"/>
    </w:rPr>
  </w:style>
  <w:style w:type="paragraph" w:styleId="CommentSubject">
    <w:name w:val="annotation subject"/>
    <w:basedOn w:val="CommentText"/>
    <w:next w:val="CommentText"/>
    <w:link w:val="CommentSubjectChar"/>
    <w:uiPriority w:val="99"/>
    <w:semiHidden/>
    <w:unhideWhenUsed/>
    <w:rsid w:val="007E02B8"/>
    <w:rPr>
      <w:b/>
      <w:bCs/>
    </w:rPr>
  </w:style>
  <w:style w:type="character" w:customStyle="1" w:styleId="CommentSubjectChar">
    <w:name w:val="Comment Subject Char"/>
    <w:basedOn w:val="CommentTextChar"/>
    <w:link w:val="CommentSubject"/>
    <w:uiPriority w:val="99"/>
    <w:semiHidden/>
    <w:rsid w:val="007E02B8"/>
    <w:rPr>
      <w:b/>
      <w:bCs/>
      <w:sz w:val="20"/>
      <w:szCs w:val="20"/>
    </w:rPr>
  </w:style>
  <w:style w:type="paragraph" w:styleId="BalloonText">
    <w:name w:val="Balloon Text"/>
    <w:basedOn w:val="Normal"/>
    <w:link w:val="BalloonTextChar"/>
    <w:uiPriority w:val="99"/>
    <w:semiHidden/>
    <w:unhideWhenUsed/>
    <w:rsid w:val="007E02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2B8"/>
    <w:rPr>
      <w:rFonts w:ascii="Segoe UI" w:hAnsi="Segoe UI" w:cs="Segoe UI"/>
      <w:sz w:val="18"/>
      <w:szCs w:val="18"/>
    </w:rPr>
  </w:style>
  <w:style w:type="paragraph" w:styleId="Header">
    <w:name w:val="header"/>
    <w:basedOn w:val="Normal"/>
    <w:link w:val="HeaderChar"/>
    <w:uiPriority w:val="99"/>
    <w:unhideWhenUsed/>
    <w:rsid w:val="00784D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D08"/>
  </w:style>
  <w:style w:type="paragraph" w:styleId="Footer">
    <w:name w:val="footer"/>
    <w:basedOn w:val="Normal"/>
    <w:link w:val="FooterChar"/>
    <w:unhideWhenUsed/>
    <w:rsid w:val="00784D08"/>
    <w:pPr>
      <w:tabs>
        <w:tab w:val="center" w:pos="4513"/>
        <w:tab w:val="right" w:pos="9026"/>
      </w:tabs>
      <w:spacing w:after="0" w:line="240" w:lineRule="auto"/>
    </w:pPr>
  </w:style>
  <w:style w:type="character" w:customStyle="1" w:styleId="FooterChar">
    <w:name w:val="Footer Char"/>
    <w:basedOn w:val="DefaultParagraphFont"/>
    <w:link w:val="Footer"/>
    <w:rsid w:val="00784D08"/>
  </w:style>
  <w:style w:type="character" w:customStyle="1" w:styleId="Heading5Char">
    <w:name w:val="Heading 5 Char"/>
    <w:basedOn w:val="DefaultParagraphFont"/>
    <w:link w:val="Heading5"/>
    <w:uiPriority w:val="9"/>
    <w:semiHidden/>
    <w:rsid w:val="00784D08"/>
    <w:rPr>
      <w:rFonts w:asciiTheme="majorHAnsi" w:eastAsiaTheme="majorEastAsia" w:hAnsiTheme="majorHAnsi" w:cstheme="majorBidi"/>
      <w:color w:val="2F5496" w:themeColor="accent1" w:themeShade="BF"/>
    </w:rPr>
  </w:style>
  <w:style w:type="paragraph" w:styleId="BodyText">
    <w:name w:val="Body Text"/>
    <w:basedOn w:val="Normal"/>
    <w:link w:val="BodyTextChar"/>
    <w:uiPriority w:val="99"/>
    <w:semiHidden/>
    <w:unhideWhenUsed/>
    <w:rsid w:val="00784D08"/>
    <w:pPr>
      <w:spacing w:after="120"/>
    </w:pPr>
  </w:style>
  <w:style w:type="character" w:customStyle="1" w:styleId="BodyTextChar">
    <w:name w:val="Body Text Char"/>
    <w:basedOn w:val="DefaultParagraphFont"/>
    <w:link w:val="BodyText"/>
    <w:uiPriority w:val="99"/>
    <w:semiHidden/>
    <w:rsid w:val="00784D08"/>
  </w:style>
  <w:style w:type="table" w:styleId="LightList-Accent1">
    <w:name w:val="Light List Accent 1"/>
    <w:basedOn w:val="TableNormal"/>
    <w:uiPriority w:val="61"/>
    <w:rsid w:val="00784D08"/>
    <w:pPr>
      <w:spacing w:after="0" w:line="240" w:lineRule="auto"/>
      <w:ind w:left="284" w:hanging="284"/>
    </w:pPr>
    <w:rPr>
      <w:rFonts w:ascii="Arial" w:eastAsia="Times New Roman" w:hAnsi="Arial" w:cs="Times New Roman"/>
      <w:sz w:val="20"/>
      <w:szCs w:val="20"/>
      <w:lang w:val="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cPr>
      <w:tcMar>
        <w:top w:w="28" w:type="dxa"/>
        <w:bottom w:w="28" w:type="dxa"/>
      </w:tcMar>
    </w:tc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styleId="Hyperlink">
    <w:name w:val="Hyperlink"/>
    <w:basedOn w:val="DefaultParagraphFont"/>
    <w:uiPriority w:val="99"/>
    <w:unhideWhenUsed/>
    <w:rsid w:val="00FC69B3"/>
    <w:rPr>
      <w:color w:val="0563C1" w:themeColor="hyperlink"/>
      <w:u w:val="single"/>
    </w:rPr>
  </w:style>
  <w:style w:type="character" w:styleId="UnresolvedMention">
    <w:name w:val="Unresolved Mention"/>
    <w:basedOn w:val="DefaultParagraphFont"/>
    <w:uiPriority w:val="99"/>
    <w:semiHidden/>
    <w:unhideWhenUsed/>
    <w:rsid w:val="00FC69B3"/>
    <w:rPr>
      <w:color w:val="605E5C"/>
      <w:shd w:val="clear" w:color="auto" w:fill="E1DFDD"/>
    </w:rPr>
  </w:style>
  <w:style w:type="character" w:styleId="FollowedHyperlink">
    <w:name w:val="FollowedHyperlink"/>
    <w:basedOn w:val="DefaultParagraphFont"/>
    <w:uiPriority w:val="99"/>
    <w:semiHidden/>
    <w:unhideWhenUsed/>
    <w:rsid w:val="00FC69B3"/>
    <w:rPr>
      <w:color w:val="954F72" w:themeColor="followedHyperlink"/>
      <w:u w:val="single"/>
    </w:rPr>
  </w:style>
  <w:style w:type="table" w:styleId="TableGrid">
    <w:name w:val="Table Grid"/>
    <w:basedOn w:val="TableNormal"/>
    <w:rsid w:val="00861ABA"/>
    <w:pPr>
      <w:spacing w:after="0" w:line="240" w:lineRule="auto"/>
    </w:pPr>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49">
    <w:name w:val="-k-49"/>
    <w:basedOn w:val="DefaultParagraphFont"/>
    <w:rsid w:val="005332FB"/>
  </w:style>
  <w:style w:type="character" w:customStyle="1" w:styleId="text-format-content">
    <w:name w:val="text-format-content"/>
    <w:basedOn w:val="DefaultParagraphFont"/>
    <w:rsid w:val="005332FB"/>
  </w:style>
  <w:style w:type="character" w:customStyle="1" w:styleId="-hq-58">
    <w:name w:val="-hq-58"/>
    <w:basedOn w:val="DefaultParagraphFont"/>
    <w:rsid w:val="005332FB"/>
  </w:style>
  <w:style w:type="character" w:customStyle="1" w:styleId="-h-50">
    <w:name w:val="-h_-50"/>
    <w:basedOn w:val="DefaultParagraphFont"/>
    <w:rsid w:val="005332FB"/>
  </w:style>
  <w:style w:type="character" w:customStyle="1" w:styleId="-dx-52">
    <w:name w:val="-dx-52"/>
    <w:basedOn w:val="DefaultParagraphFont"/>
    <w:rsid w:val="005332FB"/>
  </w:style>
  <w:style w:type="character" w:customStyle="1" w:styleId="-a-75">
    <w:name w:val="-a-75"/>
    <w:basedOn w:val="DefaultParagraphFont"/>
    <w:rsid w:val="005332FB"/>
  </w:style>
  <w:style w:type="paragraph" w:styleId="Revision">
    <w:name w:val="Revision"/>
    <w:hidden/>
    <w:uiPriority w:val="99"/>
    <w:semiHidden/>
    <w:rsid w:val="00EF577A"/>
    <w:pPr>
      <w:spacing w:after="0" w:line="240" w:lineRule="auto"/>
    </w:pPr>
  </w:style>
  <w:style w:type="paragraph" w:styleId="z-TopofForm">
    <w:name w:val="HTML Top of Form"/>
    <w:basedOn w:val="Normal"/>
    <w:next w:val="Normal"/>
    <w:link w:val="z-TopofFormChar"/>
    <w:hidden/>
    <w:uiPriority w:val="99"/>
    <w:semiHidden/>
    <w:unhideWhenUsed/>
    <w:rsid w:val="00E205B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205B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205B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205B9"/>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120221">
      <w:bodyDiv w:val="1"/>
      <w:marLeft w:val="0"/>
      <w:marRight w:val="0"/>
      <w:marTop w:val="0"/>
      <w:marBottom w:val="0"/>
      <w:divBdr>
        <w:top w:val="none" w:sz="0" w:space="0" w:color="auto"/>
        <w:left w:val="none" w:sz="0" w:space="0" w:color="auto"/>
        <w:bottom w:val="none" w:sz="0" w:space="0" w:color="auto"/>
        <w:right w:val="none" w:sz="0" w:space="0" w:color="auto"/>
      </w:divBdr>
    </w:div>
    <w:div w:id="593781711">
      <w:bodyDiv w:val="1"/>
      <w:marLeft w:val="0"/>
      <w:marRight w:val="0"/>
      <w:marTop w:val="0"/>
      <w:marBottom w:val="0"/>
      <w:divBdr>
        <w:top w:val="none" w:sz="0" w:space="0" w:color="auto"/>
        <w:left w:val="none" w:sz="0" w:space="0" w:color="auto"/>
        <w:bottom w:val="none" w:sz="0" w:space="0" w:color="auto"/>
        <w:right w:val="none" w:sz="0" w:space="0" w:color="auto"/>
      </w:divBdr>
      <w:divsChild>
        <w:div w:id="1634478596">
          <w:marLeft w:val="0"/>
          <w:marRight w:val="0"/>
          <w:marTop w:val="0"/>
          <w:marBottom w:val="0"/>
          <w:divBdr>
            <w:top w:val="none" w:sz="0" w:space="0" w:color="auto"/>
            <w:left w:val="none" w:sz="0" w:space="0" w:color="auto"/>
            <w:bottom w:val="none" w:sz="0" w:space="0" w:color="auto"/>
            <w:right w:val="none" w:sz="0" w:space="0" w:color="auto"/>
          </w:divBdr>
          <w:divsChild>
            <w:div w:id="1263955328">
              <w:marLeft w:val="0"/>
              <w:marRight w:val="0"/>
              <w:marTop w:val="0"/>
              <w:marBottom w:val="0"/>
              <w:divBdr>
                <w:top w:val="none" w:sz="0" w:space="0" w:color="auto"/>
                <w:left w:val="none" w:sz="0" w:space="0" w:color="auto"/>
                <w:bottom w:val="none" w:sz="0" w:space="0" w:color="auto"/>
                <w:right w:val="none" w:sz="0" w:space="0" w:color="auto"/>
              </w:divBdr>
            </w:div>
          </w:divsChild>
        </w:div>
        <w:div w:id="1685209008">
          <w:marLeft w:val="0"/>
          <w:marRight w:val="0"/>
          <w:marTop w:val="0"/>
          <w:marBottom w:val="0"/>
          <w:divBdr>
            <w:top w:val="none" w:sz="0" w:space="0" w:color="auto"/>
            <w:left w:val="none" w:sz="0" w:space="0" w:color="auto"/>
            <w:bottom w:val="none" w:sz="0" w:space="0" w:color="auto"/>
            <w:right w:val="none" w:sz="0" w:space="0" w:color="auto"/>
          </w:divBdr>
          <w:divsChild>
            <w:div w:id="2141192248">
              <w:marLeft w:val="0"/>
              <w:marRight w:val="0"/>
              <w:marTop w:val="0"/>
              <w:marBottom w:val="0"/>
              <w:divBdr>
                <w:top w:val="none" w:sz="0" w:space="0" w:color="auto"/>
                <w:left w:val="none" w:sz="0" w:space="0" w:color="auto"/>
                <w:bottom w:val="none" w:sz="0" w:space="0" w:color="auto"/>
                <w:right w:val="none" w:sz="0" w:space="0" w:color="auto"/>
              </w:divBdr>
            </w:div>
          </w:divsChild>
        </w:div>
        <w:div w:id="1873416196">
          <w:marLeft w:val="0"/>
          <w:marRight w:val="0"/>
          <w:marTop w:val="0"/>
          <w:marBottom w:val="0"/>
          <w:divBdr>
            <w:top w:val="none" w:sz="0" w:space="0" w:color="auto"/>
            <w:left w:val="none" w:sz="0" w:space="0" w:color="auto"/>
            <w:bottom w:val="none" w:sz="0" w:space="0" w:color="auto"/>
            <w:right w:val="none" w:sz="0" w:space="0" w:color="auto"/>
          </w:divBdr>
          <w:divsChild>
            <w:div w:id="1795638680">
              <w:marLeft w:val="0"/>
              <w:marRight w:val="0"/>
              <w:marTop w:val="0"/>
              <w:marBottom w:val="0"/>
              <w:divBdr>
                <w:top w:val="none" w:sz="0" w:space="0" w:color="auto"/>
                <w:left w:val="none" w:sz="0" w:space="0" w:color="auto"/>
                <w:bottom w:val="none" w:sz="0" w:space="0" w:color="auto"/>
                <w:right w:val="none" w:sz="0" w:space="0" w:color="auto"/>
              </w:divBdr>
            </w:div>
          </w:divsChild>
        </w:div>
        <w:div w:id="1362706100">
          <w:marLeft w:val="0"/>
          <w:marRight w:val="0"/>
          <w:marTop w:val="0"/>
          <w:marBottom w:val="0"/>
          <w:divBdr>
            <w:top w:val="none" w:sz="0" w:space="0" w:color="auto"/>
            <w:left w:val="none" w:sz="0" w:space="0" w:color="auto"/>
            <w:bottom w:val="none" w:sz="0" w:space="0" w:color="auto"/>
            <w:right w:val="none" w:sz="0" w:space="0" w:color="auto"/>
          </w:divBdr>
          <w:divsChild>
            <w:div w:id="9649932">
              <w:marLeft w:val="0"/>
              <w:marRight w:val="0"/>
              <w:marTop w:val="0"/>
              <w:marBottom w:val="0"/>
              <w:divBdr>
                <w:top w:val="none" w:sz="0" w:space="0" w:color="auto"/>
                <w:left w:val="none" w:sz="0" w:space="0" w:color="auto"/>
                <w:bottom w:val="none" w:sz="0" w:space="0" w:color="auto"/>
                <w:right w:val="none" w:sz="0" w:space="0" w:color="auto"/>
              </w:divBdr>
            </w:div>
          </w:divsChild>
        </w:div>
        <w:div w:id="501942928">
          <w:marLeft w:val="0"/>
          <w:marRight w:val="0"/>
          <w:marTop w:val="0"/>
          <w:marBottom w:val="0"/>
          <w:divBdr>
            <w:top w:val="none" w:sz="0" w:space="0" w:color="auto"/>
            <w:left w:val="none" w:sz="0" w:space="0" w:color="auto"/>
            <w:bottom w:val="none" w:sz="0" w:space="0" w:color="auto"/>
            <w:right w:val="none" w:sz="0" w:space="0" w:color="auto"/>
          </w:divBdr>
          <w:divsChild>
            <w:div w:id="557864393">
              <w:marLeft w:val="0"/>
              <w:marRight w:val="0"/>
              <w:marTop w:val="0"/>
              <w:marBottom w:val="0"/>
              <w:divBdr>
                <w:top w:val="none" w:sz="0" w:space="0" w:color="auto"/>
                <w:left w:val="none" w:sz="0" w:space="0" w:color="auto"/>
                <w:bottom w:val="none" w:sz="0" w:space="0" w:color="auto"/>
                <w:right w:val="none" w:sz="0" w:space="0" w:color="auto"/>
              </w:divBdr>
              <w:divsChild>
                <w:div w:id="31151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056884">
          <w:marLeft w:val="0"/>
          <w:marRight w:val="0"/>
          <w:marTop w:val="0"/>
          <w:marBottom w:val="0"/>
          <w:divBdr>
            <w:top w:val="none" w:sz="0" w:space="0" w:color="auto"/>
            <w:left w:val="none" w:sz="0" w:space="0" w:color="auto"/>
            <w:bottom w:val="none" w:sz="0" w:space="0" w:color="auto"/>
            <w:right w:val="none" w:sz="0" w:space="0" w:color="auto"/>
          </w:divBdr>
          <w:divsChild>
            <w:div w:id="585922952">
              <w:marLeft w:val="0"/>
              <w:marRight w:val="0"/>
              <w:marTop w:val="0"/>
              <w:marBottom w:val="0"/>
              <w:divBdr>
                <w:top w:val="none" w:sz="0" w:space="0" w:color="auto"/>
                <w:left w:val="none" w:sz="0" w:space="0" w:color="auto"/>
                <w:bottom w:val="none" w:sz="0" w:space="0" w:color="auto"/>
                <w:right w:val="none" w:sz="0" w:space="0" w:color="auto"/>
              </w:divBdr>
              <w:divsChild>
                <w:div w:id="1381855027">
                  <w:marLeft w:val="0"/>
                  <w:marRight w:val="0"/>
                  <w:marTop w:val="0"/>
                  <w:marBottom w:val="0"/>
                  <w:divBdr>
                    <w:top w:val="none" w:sz="0" w:space="0" w:color="auto"/>
                    <w:left w:val="none" w:sz="0" w:space="0" w:color="auto"/>
                    <w:bottom w:val="none" w:sz="0" w:space="0" w:color="auto"/>
                    <w:right w:val="none" w:sz="0" w:space="0" w:color="auto"/>
                  </w:divBdr>
                  <w:divsChild>
                    <w:div w:id="874660892">
                      <w:marLeft w:val="0"/>
                      <w:marRight w:val="0"/>
                      <w:marTop w:val="0"/>
                      <w:marBottom w:val="0"/>
                      <w:divBdr>
                        <w:top w:val="none" w:sz="0" w:space="0" w:color="auto"/>
                        <w:left w:val="none" w:sz="0" w:space="0" w:color="auto"/>
                        <w:bottom w:val="none" w:sz="0" w:space="0" w:color="auto"/>
                        <w:right w:val="none" w:sz="0" w:space="0" w:color="auto"/>
                      </w:divBdr>
                      <w:divsChild>
                        <w:div w:id="796412247">
                          <w:marLeft w:val="0"/>
                          <w:marRight w:val="0"/>
                          <w:marTop w:val="0"/>
                          <w:marBottom w:val="0"/>
                          <w:divBdr>
                            <w:top w:val="none" w:sz="0" w:space="0" w:color="auto"/>
                            <w:left w:val="none" w:sz="0" w:space="0" w:color="auto"/>
                            <w:bottom w:val="none" w:sz="0" w:space="0" w:color="auto"/>
                            <w:right w:val="none" w:sz="0" w:space="0" w:color="auto"/>
                          </w:divBdr>
                        </w:div>
                      </w:divsChild>
                    </w:div>
                    <w:div w:id="577442020">
                      <w:marLeft w:val="0"/>
                      <w:marRight w:val="0"/>
                      <w:marTop w:val="0"/>
                      <w:marBottom w:val="0"/>
                      <w:divBdr>
                        <w:top w:val="none" w:sz="0" w:space="0" w:color="auto"/>
                        <w:left w:val="none" w:sz="0" w:space="0" w:color="auto"/>
                        <w:bottom w:val="none" w:sz="0" w:space="0" w:color="auto"/>
                        <w:right w:val="none" w:sz="0" w:space="0" w:color="auto"/>
                      </w:divBdr>
                      <w:divsChild>
                        <w:div w:id="2075929057">
                          <w:marLeft w:val="0"/>
                          <w:marRight w:val="0"/>
                          <w:marTop w:val="0"/>
                          <w:marBottom w:val="0"/>
                          <w:divBdr>
                            <w:top w:val="none" w:sz="0" w:space="0" w:color="auto"/>
                            <w:left w:val="none" w:sz="0" w:space="0" w:color="auto"/>
                            <w:bottom w:val="none" w:sz="0" w:space="0" w:color="auto"/>
                            <w:right w:val="none" w:sz="0" w:space="0" w:color="auto"/>
                          </w:divBdr>
                        </w:div>
                      </w:divsChild>
                    </w:div>
                    <w:div w:id="1894651864">
                      <w:marLeft w:val="0"/>
                      <w:marRight w:val="0"/>
                      <w:marTop w:val="0"/>
                      <w:marBottom w:val="0"/>
                      <w:divBdr>
                        <w:top w:val="none" w:sz="0" w:space="0" w:color="auto"/>
                        <w:left w:val="none" w:sz="0" w:space="0" w:color="auto"/>
                        <w:bottom w:val="none" w:sz="0" w:space="0" w:color="auto"/>
                        <w:right w:val="none" w:sz="0" w:space="0" w:color="auto"/>
                      </w:divBdr>
                      <w:divsChild>
                        <w:div w:id="1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486404">
          <w:marLeft w:val="0"/>
          <w:marRight w:val="0"/>
          <w:marTop w:val="0"/>
          <w:marBottom w:val="0"/>
          <w:divBdr>
            <w:top w:val="none" w:sz="0" w:space="0" w:color="auto"/>
            <w:left w:val="none" w:sz="0" w:space="0" w:color="auto"/>
            <w:bottom w:val="none" w:sz="0" w:space="0" w:color="auto"/>
            <w:right w:val="none" w:sz="0" w:space="0" w:color="auto"/>
          </w:divBdr>
          <w:divsChild>
            <w:div w:id="791898301">
              <w:marLeft w:val="0"/>
              <w:marRight w:val="0"/>
              <w:marTop w:val="0"/>
              <w:marBottom w:val="0"/>
              <w:divBdr>
                <w:top w:val="none" w:sz="0" w:space="0" w:color="auto"/>
                <w:left w:val="none" w:sz="0" w:space="0" w:color="auto"/>
                <w:bottom w:val="none" w:sz="0" w:space="0" w:color="auto"/>
                <w:right w:val="none" w:sz="0" w:space="0" w:color="auto"/>
              </w:divBdr>
              <w:divsChild>
                <w:div w:id="2148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857920">
          <w:marLeft w:val="0"/>
          <w:marRight w:val="0"/>
          <w:marTop w:val="0"/>
          <w:marBottom w:val="0"/>
          <w:divBdr>
            <w:top w:val="none" w:sz="0" w:space="0" w:color="auto"/>
            <w:left w:val="none" w:sz="0" w:space="0" w:color="auto"/>
            <w:bottom w:val="none" w:sz="0" w:space="0" w:color="auto"/>
            <w:right w:val="none" w:sz="0" w:space="0" w:color="auto"/>
          </w:divBdr>
          <w:divsChild>
            <w:div w:id="112747441">
              <w:marLeft w:val="0"/>
              <w:marRight w:val="0"/>
              <w:marTop w:val="0"/>
              <w:marBottom w:val="0"/>
              <w:divBdr>
                <w:top w:val="none" w:sz="0" w:space="0" w:color="auto"/>
                <w:left w:val="none" w:sz="0" w:space="0" w:color="auto"/>
                <w:bottom w:val="none" w:sz="0" w:space="0" w:color="auto"/>
                <w:right w:val="none" w:sz="0" w:space="0" w:color="auto"/>
              </w:divBdr>
              <w:divsChild>
                <w:div w:id="901792369">
                  <w:marLeft w:val="0"/>
                  <w:marRight w:val="0"/>
                  <w:marTop w:val="0"/>
                  <w:marBottom w:val="0"/>
                  <w:divBdr>
                    <w:top w:val="none" w:sz="0" w:space="0" w:color="auto"/>
                    <w:left w:val="none" w:sz="0" w:space="0" w:color="auto"/>
                    <w:bottom w:val="none" w:sz="0" w:space="0" w:color="auto"/>
                    <w:right w:val="none" w:sz="0" w:space="0" w:color="auto"/>
                  </w:divBdr>
                  <w:divsChild>
                    <w:div w:id="1165973616">
                      <w:marLeft w:val="0"/>
                      <w:marRight w:val="0"/>
                      <w:marTop w:val="0"/>
                      <w:marBottom w:val="0"/>
                      <w:divBdr>
                        <w:top w:val="none" w:sz="0" w:space="0" w:color="auto"/>
                        <w:left w:val="none" w:sz="0" w:space="0" w:color="auto"/>
                        <w:bottom w:val="none" w:sz="0" w:space="0" w:color="auto"/>
                        <w:right w:val="none" w:sz="0" w:space="0" w:color="auto"/>
                      </w:divBdr>
                      <w:divsChild>
                        <w:div w:id="482046318">
                          <w:marLeft w:val="0"/>
                          <w:marRight w:val="0"/>
                          <w:marTop w:val="0"/>
                          <w:marBottom w:val="0"/>
                          <w:divBdr>
                            <w:top w:val="none" w:sz="0" w:space="0" w:color="auto"/>
                            <w:left w:val="none" w:sz="0" w:space="0" w:color="auto"/>
                            <w:bottom w:val="none" w:sz="0" w:space="0" w:color="auto"/>
                            <w:right w:val="none" w:sz="0" w:space="0" w:color="auto"/>
                          </w:divBdr>
                        </w:div>
                      </w:divsChild>
                    </w:div>
                    <w:div w:id="1276252301">
                      <w:marLeft w:val="0"/>
                      <w:marRight w:val="0"/>
                      <w:marTop w:val="0"/>
                      <w:marBottom w:val="0"/>
                      <w:divBdr>
                        <w:top w:val="none" w:sz="0" w:space="0" w:color="auto"/>
                        <w:left w:val="none" w:sz="0" w:space="0" w:color="auto"/>
                        <w:bottom w:val="none" w:sz="0" w:space="0" w:color="auto"/>
                        <w:right w:val="none" w:sz="0" w:space="0" w:color="auto"/>
                      </w:divBdr>
                      <w:divsChild>
                        <w:div w:id="1700231649">
                          <w:marLeft w:val="0"/>
                          <w:marRight w:val="0"/>
                          <w:marTop w:val="0"/>
                          <w:marBottom w:val="0"/>
                          <w:divBdr>
                            <w:top w:val="none" w:sz="0" w:space="0" w:color="auto"/>
                            <w:left w:val="none" w:sz="0" w:space="0" w:color="auto"/>
                            <w:bottom w:val="none" w:sz="0" w:space="0" w:color="auto"/>
                            <w:right w:val="none" w:sz="0" w:space="0" w:color="auto"/>
                          </w:divBdr>
                        </w:div>
                      </w:divsChild>
                    </w:div>
                    <w:div w:id="1477842270">
                      <w:marLeft w:val="0"/>
                      <w:marRight w:val="0"/>
                      <w:marTop w:val="0"/>
                      <w:marBottom w:val="0"/>
                      <w:divBdr>
                        <w:top w:val="none" w:sz="0" w:space="0" w:color="auto"/>
                        <w:left w:val="none" w:sz="0" w:space="0" w:color="auto"/>
                        <w:bottom w:val="none" w:sz="0" w:space="0" w:color="auto"/>
                        <w:right w:val="none" w:sz="0" w:space="0" w:color="auto"/>
                      </w:divBdr>
                      <w:divsChild>
                        <w:div w:id="205993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640306">
          <w:marLeft w:val="0"/>
          <w:marRight w:val="0"/>
          <w:marTop w:val="0"/>
          <w:marBottom w:val="0"/>
          <w:divBdr>
            <w:top w:val="none" w:sz="0" w:space="0" w:color="auto"/>
            <w:left w:val="none" w:sz="0" w:space="0" w:color="auto"/>
            <w:bottom w:val="none" w:sz="0" w:space="0" w:color="auto"/>
            <w:right w:val="none" w:sz="0" w:space="0" w:color="auto"/>
          </w:divBdr>
          <w:divsChild>
            <w:div w:id="1427846936">
              <w:marLeft w:val="0"/>
              <w:marRight w:val="0"/>
              <w:marTop w:val="0"/>
              <w:marBottom w:val="0"/>
              <w:divBdr>
                <w:top w:val="none" w:sz="0" w:space="0" w:color="auto"/>
                <w:left w:val="none" w:sz="0" w:space="0" w:color="auto"/>
                <w:bottom w:val="none" w:sz="0" w:space="0" w:color="auto"/>
                <w:right w:val="none" w:sz="0" w:space="0" w:color="auto"/>
              </w:divBdr>
              <w:divsChild>
                <w:div w:id="91994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116179">
          <w:marLeft w:val="0"/>
          <w:marRight w:val="0"/>
          <w:marTop w:val="0"/>
          <w:marBottom w:val="0"/>
          <w:divBdr>
            <w:top w:val="none" w:sz="0" w:space="0" w:color="auto"/>
            <w:left w:val="none" w:sz="0" w:space="0" w:color="auto"/>
            <w:bottom w:val="none" w:sz="0" w:space="0" w:color="auto"/>
            <w:right w:val="none" w:sz="0" w:space="0" w:color="auto"/>
          </w:divBdr>
          <w:divsChild>
            <w:div w:id="1875733613">
              <w:marLeft w:val="0"/>
              <w:marRight w:val="0"/>
              <w:marTop w:val="0"/>
              <w:marBottom w:val="0"/>
              <w:divBdr>
                <w:top w:val="none" w:sz="0" w:space="0" w:color="auto"/>
                <w:left w:val="none" w:sz="0" w:space="0" w:color="auto"/>
                <w:bottom w:val="none" w:sz="0" w:space="0" w:color="auto"/>
                <w:right w:val="none" w:sz="0" w:space="0" w:color="auto"/>
              </w:divBdr>
              <w:divsChild>
                <w:div w:id="1820801498">
                  <w:marLeft w:val="0"/>
                  <w:marRight w:val="0"/>
                  <w:marTop w:val="0"/>
                  <w:marBottom w:val="0"/>
                  <w:divBdr>
                    <w:top w:val="none" w:sz="0" w:space="0" w:color="auto"/>
                    <w:left w:val="none" w:sz="0" w:space="0" w:color="auto"/>
                    <w:bottom w:val="none" w:sz="0" w:space="0" w:color="auto"/>
                    <w:right w:val="none" w:sz="0" w:space="0" w:color="auto"/>
                  </w:divBdr>
                  <w:divsChild>
                    <w:div w:id="714503928">
                      <w:marLeft w:val="0"/>
                      <w:marRight w:val="0"/>
                      <w:marTop w:val="0"/>
                      <w:marBottom w:val="0"/>
                      <w:divBdr>
                        <w:top w:val="none" w:sz="0" w:space="0" w:color="auto"/>
                        <w:left w:val="none" w:sz="0" w:space="0" w:color="auto"/>
                        <w:bottom w:val="none" w:sz="0" w:space="0" w:color="auto"/>
                        <w:right w:val="none" w:sz="0" w:space="0" w:color="auto"/>
                      </w:divBdr>
                      <w:divsChild>
                        <w:div w:id="981543763">
                          <w:marLeft w:val="0"/>
                          <w:marRight w:val="0"/>
                          <w:marTop w:val="0"/>
                          <w:marBottom w:val="0"/>
                          <w:divBdr>
                            <w:top w:val="none" w:sz="0" w:space="0" w:color="auto"/>
                            <w:left w:val="none" w:sz="0" w:space="0" w:color="auto"/>
                            <w:bottom w:val="none" w:sz="0" w:space="0" w:color="auto"/>
                            <w:right w:val="none" w:sz="0" w:space="0" w:color="auto"/>
                          </w:divBdr>
                        </w:div>
                      </w:divsChild>
                    </w:div>
                    <w:div w:id="658653527">
                      <w:marLeft w:val="0"/>
                      <w:marRight w:val="0"/>
                      <w:marTop w:val="0"/>
                      <w:marBottom w:val="0"/>
                      <w:divBdr>
                        <w:top w:val="none" w:sz="0" w:space="0" w:color="auto"/>
                        <w:left w:val="none" w:sz="0" w:space="0" w:color="auto"/>
                        <w:bottom w:val="none" w:sz="0" w:space="0" w:color="auto"/>
                        <w:right w:val="none" w:sz="0" w:space="0" w:color="auto"/>
                      </w:divBdr>
                      <w:divsChild>
                        <w:div w:id="703139385">
                          <w:marLeft w:val="0"/>
                          <w:marRight w:val="0"/>
                          <w:marTop w:val="0"/>
                          <w:marBottom w:val="0"/>
                          <w:divBdr>
                            <w:top w:val="none" w:sz="0" w:space="0" w:color="auto"/>
                            <w:left w:val="none" w:sz="0" w:space="0" w:color="auto"/>
                            <w:bottom w:val="none" w:sz="0" w:space="0" w:color="auto"/>
                            <w:right w:val="none" w:sz="0" w:space="0" w:color="auto"/>
                          </w:divBdr>
                        </w:div>
                      </w:divsChild>
                    </w:div>
                    <w:div w:id="1948001073">
                      <w:marLeft w:val="0"/>
                      <w:marRight w:val="0"/>
                      <w:marTop w:val="0"/>
                      <w:marBottom w:val="0"/>
                      <w:divBdr>
                        <w:top w:val="none" w:sz="0" w:space="0" w:color="auto"/>
                        <w:left w:val="none" w:sz="0" w:space="0" w:color="auto"/>
                        <w:bottom w:val="none" w:sz="0" w:space="0" w:color="auto"/>
                        <w:right w:val="none" w:sz="0" w:space="0" w:color="auto"/>
                      </w:divBdr>
                      <w:divsChild>
                        <w:div w:id="1238173880">
                          <w:marLeft w:val="0"/>
                          <w:marRight w:val="0"/>
                          <w:marTop w:val="0"/>
                          <w:marBottom w:val="0"/>
                          <w:divBdr>
                            <w:top w:val="none" w:sz="0" w:space="0" w:color="auto"/>
                            <w:left w:val="none" w:sz="0" w:space="0" w:color="auto"/>
                            <w:bottom w:val="none" w:sz="0" w:space="0" w:color="auto"/>
                            <w:right w:val="none" w:sz="0" w:space="0" w:color="auto"/>
                          </w:divBdr>
                        </w:div>
                      </w:divsChild>
                    </w:div>
                    <w:div w:id="608513840">
                      <w:marLeft w:val="0"/>
                      <w:marRight w:val="0"/>
                      <w:marTop w:val="0"/>
                      <w:marBottom w:val="0"/>
                      <w:divBdr>
                        <w:top w:val="none" w:sz="0" w:space="0" w:color="auto"/>
                        <w:left w:val="none" w:sz="0" w:space="0" w:color="auto"/>
                        <w:bottom w:val="none" w:sz="0" w:space="0" w:color="auto"/>
                        <w:right w:val="none" w:sz="0" w:space="0" w:color="auto"/>
                      </w:divBdr>
                      <w:divsChild>
                        <w:div w:id="45968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167152">
          <w:marLeft w:val="0"/>
          <w:marRight w:val="0"/>
          <w:marTop w:val="0"/>
          <w:marBottom w:val="0"/>
          <w:divBdr>
            <w:top w:val="none" w:sz="0" w:space="0" w:color="auto"/>
            <w:left w:val="none" w:sz="0" w:space="0" w:color="auto"/>
            <w:bottom w:val="none" w:sz="0" w:space="0" w:color="auto"/>
            <w:right w:val="none" w:sz="0" w:space="0" w:color="auto"/>
          </w:divBdr>
          <w:divsChild>
            <w:div w:id="273824441">
              <w:marLeft w:val="0"/>
              <w:marRight w:val="0"/>
              <w:marTop w:val="0"/>
              <w:marBottom w:val="0"/>
              <w:divBdr>
                <w:top w:val="none" w:sz="0" w:space="0" w:color="auto"/>
                <w:left w:val="none" w:sz="0" w:space="0" w:color="auto"/>
                <w:bottom w:val="none" w:sz="0" w:space="0" w:color="auto"/>
                <w:right w:val="none" w:sz="0" w:space="0" w:color="auto"/>
              </w:divBdr>
              <w:divsChild>
                <w:div w:id="8001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74065">
          <w:marLeft w:val="0"/>
          <w:marRight w:val="0"/>
          <w:marTop w:val="0"/>
          <w:marBottom w:val="0"/>
          <w:divBdr>
            <w:top w:val="none" w:sz="0" w:space="0" w:color="auto"/>
            <w:left w:val="none" w:sz="0" w:space="0" w:color="auto"/>
            <w:bottom w:val="none" w:sz="0" w:space="0" w:color="auto"/>
            <w:right w:val="none" w:sz="0" w:space="0" w:color="auto"/>
          </w:divBdr>
          <w:divsChild>
            <w:div w:id="1666280925">
              <w:marLeft w:val="0"/>
              <w:marRight w:val="0"/>
              <w:marTop w:val="0"/>
              <w:marBottom w:val="0"/>
              <w:divBdr>
                <w:top w:val="none" w:sz="0" w:space="0" w:color="auto"/>
                <w:left w:val="none" w:sz="0" w:space="0" w:color="auto"/>
                <w:bottom w:val="none" w:sz="0" w:space="0" w:color="auto"/>
                <w:right w:val="none" w:sz="0" w:space="0" w:color="auto"/>
              </w:divBdr>
              <w:divsChild>
                <w:div w:id="976255968">
                  <w:marLeft w:val="0"/>
                  <w:marRight w:val="0"/>
                  <w:marTop w:val="0"/>
                  <w:marBottom w:val="0"/>
                  <w:divBdr>
                    <w:top w:val="none" w:sz="0" w:space="0" w:color="auto"/>
                    <w:left w:val="none" w:sz="0" w:space="0" w:color="auto"/>
                    <w:bottom w:val="none" w:sz="0" w:space="0" w:color="auto"/>
                    <w:right w:val="none" w:sz="0" w:space="0" w:color="auto"/>
                  </w:divBdr>
                  <w:divsChild>
                    <w:div w:id="907378411">
                      <w:marLeft w:val="0"/>
                      <w:marRight w:val="0"/>
                      <w:marTop w:val="0"/>
                      <w:marBottom w:val="0"/>
                      <w:divBdr>
                        <w:top w:val="none" w:sz="0" w:space="0" w:color="auto"/>
                        <w:left w:val="none" w:sz="0" w:space="0" w:color="auto"/>
                        <w:bottom w:val="none" w:sz="0" w:space="0" w:color="auto"/>
                        <w:right w:val="none" w:sz="0" w:space="0" w:color="auto"/>
                      </w:divBdr>
                      <w:divsChild>
                        <w:div w:id="1053970592">
                          <w:marLeft w:val="0"/>
                          <w:marRight w:val="0"/>
                          <w:marTop w:val="0"/>
                          <w:marBottom w:val="0"/>
                          <w:divBdr>
                            <w:top w:val="none" w:sz="0" w:space="0" w:color="auto"/>
                            <w:left w:val="none" w:sz="0" w:space="0" w:color="auto"/>
                            <w:bottom w:val="none" w:sz="0" w:space="0" w:color="auto"/>
                            <w:right w:val="none" w:sz="0" w:space="0" w:color="auto"/>
                          </w:divBdr>
                        </w:div>
                      </w:divsChild>
                    </w:div>
                    <w:div w:id="1143814006">
                      <w:marLeft w:val="0"/>
                      <w:marRight w:val="0"/>
                      <w:marTop w:val="0"/>
                      <w:marBottom w:val="0"/>
                      <w:divBdr>
                        <w:top w:val="none" w:sz="0" w:space="0" w:color="auto"/>
                        <w:left w:val="none" w:sz="0" w:space="0" w:color="auto"/>
                        <w:bottom w:val="none" w:sz="0" w:space="0" w:color="auto"/>
                        <w:right w:val="none" w:sz="0" w:space="0" w:color="auto"/>
                      </w:divBdr>
                      <w:divsChild>
                        <w:div w:id="847133682">
                          <w:marLeft w:val="0"/>
                          <w:marRight w:val="0"/>
                          <w:marTop w:val="0"/>
                          <w:marBottom w:val="0"/>
                          <w:divBdr>
                            <w:top w:val="none" w:sz="0" w:space="0" w:color="auto"/>
                            <w:left w:val="none" w:sz="0" w:space="0" w:color="auto"/>
                            <w:bottom w:val="none" w:sz="0" w:space="0" w:color="auto"/>
                            <w:right w:val="none" w:sz="0" w:space="0" w:color="auto"/>
                          </w:divBdr>
                        </w:div>
                      </w:divsChild>
                    </w:div>
                    <w:div w:id="1999721159">
                      <w:marLeft w:val="0"/>
                      <w:marRight w:val="0"/>
                      <w:marTop w:val="0"/>
                      <w:marBottom w:val="0"/>
                      <w:divBdr>
                        <w:top w:val="none" w:sz="0" w:space="0" w:color="auto"/>
                        <w:left w:val="none" w:sz="0" w:space="0" w:color="auto"/>
                        <w:bottom w:val="none" w:sz="0" w:space="0" w:color="auto"/>
                        <w:right w:val="none" w:sz="0" w:space="0" w:color="auto"/>
                      </w:divBdr>
                      <w:divsChild>
                        <w:div w:id="1278293479">
                          <w:marLeft w:val="0"/>
                          <w:marRight w:val="0"/>
                          <w:marTop w:val="0"/>
                          <w:marBottom w:val="0"/>
                          <w:divBdr>
                            <w:top w:val="none" w:sz="0" w:space="0" w:color="auto"/>
                            <w:left w:val="none" w:sz="0" w:space="0" w:color="auto"/>
                            <w:bottom w:val="none" w:sz="0" w:space="0" w:color="auto"/>
                            <w:right w:val="none" w:sz="0" w:space="0" w:color="auto"/>
                          </w:divBdr>
                        </w:div>
                      </w:divsChild>
                    </w:div>
                    <w:div w:id="844053963">
                      <w:marLeft w:val="0"/>
                      <w:marRight w:val="0"/>
                      <w:marTop w:val="0"/>
                      <w:marBottom w:val="0"/>
                      <w:divBdr>
                        <w:top w:val="none" w:sz="0" w:space="0" w:color="auto"/>
                        <w:left w:val="none" w:sz="0" w:space="0" w:color="auto"/>
                        <w:bottom w:val="none" w:sz="0" w:space="0" w:color="auto"/>
                        <w:right w:val="none" w:sz="0" w:space="0" w:color="auto"/>
                      </w:divBdr>
                      <w:divsChild>
                        <w:div w:id="77352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926566">
          <w:marLeft w:val="0"/>
          <w:marRight w:val="0"/>
          <w:marTop w:val="0"/>
          <w:marBottom w:val="0"/>
          <w:divBdr>
            <w:top w:val="none" w:sz="0" w:space="0" w:color="auto"/>
            <w:left w:val="none" w:sz="0" w:space="0" w:color="auto"/>
            <w:bottom w:val="none" w:sz="0" w:space="0" w:color="auto"/>
            <w:right w:val="none" w:sz="0" w:space="0" w:color="auto"/>
          </w:divBdr>
          <w:divsChild>
            <w:div w:id="1012224939">
              <w:marLeft w:val="0"/>
              <w:marRight w:val="0"/>
              <w:marTop w:val="0"/>
              <w:marBottom w:val="0"/>
              <w:divBdr>
                <w:top w:val="none" w:sz="0" w:space="0" w:color="auto"/>
                <w:left w:val="none" w:sz="0" w:space="0" w:color="auto"/>
                <w:bottom w:val="none" w:sz="0" w:space="0" w:color="auto"/>
                <w:right w:val="none" w:sz="0" w:space="0" w:color="auto"/>
              </w:divBdr>
              <w:divsChild>
                <w:div w:id="13256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09663">
          <w:marLeft w:val="0"/>
          <w:marRight w:val="0"/>
          <w:marTop w:val="0"/>
          <w:marBottom w:val="0"/>
          <w:divBdr>
            <w:top w:val="none" w:sz="0" w:space="0" w:color="auto"/>
            <w:left w:val="none" w:sz="0" w:space="0" w:color="auto"/>
            <w:bottom w:val="none" w:sz="0" w:space="0" w:color="auto"/>
            <w:right w:val="none" w:sz="0" w:space="0" w:color="auto"/>
          </w:divBdr>
          <w:divsChild>
            <w:div w:id="769853593">
              <w:marLeft w:val="0"/>
              <w:marRight w:val="0"/>
              <w:marTop w:val="0"/>
              <w:marBottom w:val="0"/>
              <w:divBdr>
                <w:top w:val="none" w:sz="0" w:space="0" w:color="auto"/>
                <w:left w:val="none" w:sz="0" w:space="0" w:color="auto"/>
                <w:bottom w:val="none" w:sz="0" w:space="0" w:color="auto"/>
                <w:right w:val="none" w:sz="0" w:space="0" w:color="auto"/>
              </w:divBdr>
              <w:divsChild>
                <w:div w:id="2070298476">
                  <w:marLeft w:val="0"/>
                  <w:marRight w:val="0"/>
                  <w:marTop w:val="0"/>
                  <w:marBottom w:val="0"/>
                  <w:divBdr>
                    <w:top w:val="none" w:sz="0" w:space="0" w:color="auto"/>
                    <w:left w:val="none" w:sz="0" w:space="0" w:color="auto"/>
                    <w:bottom w:val="none" w:sz="0" w:space="0" w:color="auto"/>
                    <w:right w:val="none" w:sz="0" w:space="0" w:color="auto"/>
                  </w:divBdr>
                  <w:divsChild>
                    <w:div w:id="590510413">
                      <w:marLeft w:val="0"/>
                      <w:marRight w:val="0"/>
                      <w:marTop w:val="0"/>
                      <w:marBottom w:val="0"/>
                      <w:divBdr>
                        <w:top w:val="none" w:sz="0" w:space="0" w:color="auto"/>
                        <w:left w:val="none" w:sz="0" w:space="0" w:color="auto"/>
                        <w:bottom w:val="none" w:sz="0" w:space="0" w:color="auto"/>
                        <w:right w:val="none" w:sz="0" w:space="0" w:color="auto"/>
                      </w:divBdr>
                      <w:divsChild>
                        <w:div w:id="788814982">
                          <w:marLeft w:val="0"/>
                          <w:marRight w:val="0"/>
                          <w:marTop w:val="0"/>
                          <w:marBottom w:val="0"/>
                          <w:divBdr>
                            <w:top w:val="none" w:sz="0" w:space="0" w:color="auto"/>
                            <w:left w:val="none" w:sz="0" w:space="0" w:color="auto"/>
                            <w:bottom w:val="none" w:sz="0" w:space="0" w:color="auto"/>
                            <w:right w:val="none" w:sz="0" w:space="0" w:color="auto"/>
                          </w:divBdr>
                        </w:div>
                      </w:divsChild>
                    </w:div>
                    <w:div w:id="294725931">
                      <w:marLeft w:val="0"/>
                      <w:marRight w:val="0"/>
                      <w:marTop w:val="0"/>
                      <w:marBottom w:val="0"/>
                      <w:divBdr>
                        <w:top w:val="none" w:sz="0" w:space="0" w:color="auto"/>
                        <w:left w:val="none" w:sz="0" w:space="0" w:color="auto"/>
                        <w:bottom w:val="none" w:sz="0" w:space="0" w:color="auto"/>
                        <w:right w:val="none" w:sz="0" w:space="0" w:color="auto"/>
                      </w:divBdr>
                      <w:divsChild>
                        <w:div w:id="100756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494476">
          <w:marLeft w:val="0"/>
          <w:marRight w:val="0"/>
          <w:marTop w:val="0"/>
          <w:marBottom w:val="0"/>
          <w:divBdr>
            <w:top w:val="none" w:sz="0" w:space="0" w:color="auto"/>
            <w:left w:val="none" w:sz="0" w:space="0" w:color="auto"/>
            <w:bottom w:val="none" w:sz="0" w:space="0" w:color="auto"/>
            <w:right w:val="none" w:sz="0" w:space="0" w:color="auto"/>
          </w:divBdr>
          <w:divsChild>
            <w:div w:id="363949393">
              <w:marLeft w:val="0"/>
              <w:marRight w:val="0"/>
              <w:marTop w:val="0"/>
              <w:marBottom w:val="0"/>
              <w:divBdr>
                <w:top w:val="none" w:sz="0" w:space="0" w:color="auto"/>
                <w:left w:val="none" w:sz="0" w:space="0" w:color="auto"/>
                <w:bottom w:val="none" w:sz="0" w:space="0" w:color="auto"/>
                <w:right w:val="none" w:sz="0" w:space="0" w:color="auto"/>
              </w:divBdr>
              <w:divsChild>
                <w:div w:id="39505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25691">
          <w:marLeft w:val="0"/>
          <w:marRight w:val="0"/>
          <w:marTop w:val="0"/>
          <w:marBottom w:val="0"/>
          <w:divBdr>
            <w:top w:val="none" w:sz="0" w:space="0" w:color="auto"/>
            <w:left w:val="none" w:sz="0" w:space="0" w:color="auto"/>
            <w:bottom w:val="none" w:sz="0" w:space="0" w:color="auto"/>
            <w:right w:val="none" w:sz="0" w:space="0" w:color="auto"/>
          </w:divBdr>
          <w:divsChild>
            <w:div w:id="1185633930">
              <w:marLeft w:val="0"/>
              <w:marRight w:val="0"/>
              <w:marTop w:val="0"/>
              <w:marBottom w:val="0"/>
              <w:divBdr>
                <w:top w:val="none" w:sz="0" w:space="0" w:color="auto"/>
                <w:left w:val="none" w:sz="0" w:space="0" w:color="auto"/>
                <w:bottom w:val="none" w:sz="0" w:space="0" w:color="auto"/>
                <w:right w:val="none" w:sz="0" w:space="0" w:color="auto"/>
              </w:divBdr>
              <w:divsChild>
                <w:div w:id="1153451048">
                  <w:marLeft w:val="0"/>
                  <w:marRight w:val="0"/>
                  <w:marTop w:val="0"/>
                  <w:marBottom w:val="0"/>
                  <w:divBdr>
                    <w:top w:val="none" w:sz="0" w:space="0" w:color="auto"/>
                    <w:left w:val="none" w:sz="0" w:space="0" w:color="auto"/>
                    <w:bottom w:val="none" w:sz="0" w:space="0" w:color="auto"/>
                    <w:right w:val="none" w:sz="0" w:space="0" w:color="auto"/>
                  </w:divBdr>
                  <w:divsChild>
                    <w:div w:id="786774893">
                      <w:marLeft w:val="0"/>
                      <w:marRight w:val="0"/>
                      <w:marTop w:val="0"/>
                      <w:marBottom w:val="0"/>
                      <w:divBdr>
                        <w:top w:val="none" w:sz="0" w:space="0" w:color="auto"/>
                        <w:left w:val="none" w:sz="0" w:space="0" w:color="auto"/>
                        <w:bottom w:val="none" w:sz="0" w:space="0" w:color="auto"/>
                        <w:right w:val="none" w:sz="0" w:space="0" w:color="auto"/>
                      </w:divBdr>
                      <w:divsChild>
                        <w:div w:id="1362434411">
                          <w:marLeft w:val="0"/>
                          <w:marRight w:val="0"/>
                          <w:marTop w:val="0"/>
                          <w:marBottom w:val="0"/>
                          <w:divBdr>
                            <w:top w:val="none" w:sz="0" w:space="0" w:color="auto"/>
                            <w:left w:val="none" w:sz="0" w:space="0" w:color="auto"/>
                            <w:bottom w:val="none" w:sz="0" w:space="0" w:color="auto"/>
                            <w:right w:val="none" w:sz="0" w:space="0" w:color="auto"/>
                          </w:divBdr>
                        </w:div>
                      </w:divsChild>
                    </w:div>
                    <w:div w:id="1155487457">
                      <w:marLeft w:val="0"/>
                      <w:marRight w:val="0"/>
                      <w:marTop w:val="0"/>
                      <w:marBottom w:val="0"/>
                      <w:divBdr>
                        <w:top w:val="none" w:sz="0" w:space="0" w:color="auto"/>
                        <w:left w:val="none" w:sz="0" w:space="0" w:color="auto"/>
                        <w:bottom w:val="none" w:sz="0" w:space="0" w:color="auto"/>
                        <w:right w:val="none" w:sz="0" w:space="0" w:color="auto"/>
                      </w:divBdr>
                      <w:divsChild>
                        <w:div w:id="1434013947">
                          <w:marLeft w:val="0"/>
                          <w:marRight w:val="0"/>
                          <w:marTop w:val="0"/>
                          <w:marBottom w:val="0"/>
                          <w:divBdr>
                            <w:top w:val="none" w:sz="0" w:space="0" w:color="auto"/>
                            <w:left w:val="none" w:sz="0" w:space="0" w:color="auto"/>
                            <w:bottom w:val="none" w:sz="0" w:space="0" w:color="auto"/>
                            <w:right w:val="none" w:sz="0" w:space="0" w:color="auto"/>
                          </w:divBdr>
                        </w:div>
                      </w:divsChild>
                    </w:div>
                    <w:div w:id="293564569">
                      <w:marLeft w:val="0"/>
                      <w:marRight w:val="0"/>
                      <w:marTop w:val="0"/>
                      <w:marBottom w:val="0"/>
                      <w:divBdr>
                        <w:top w:val="none" w:sz="0" w:space="0" w:color="auto"/>
                        <w:left w:val="none" w:sz="0" w:space="0" w:color="auto"/>
                        <w:bottom w:val="none" w:sz="0" w:space="0" w:color="auto"/>
                        <w:right w:val="none" w:sz="0" w:space="0" w:color="auto"/>
                      </w:divBdr>
                      <w:divsChild>
                        <w:div w:id="61848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306064">
          <w:marLeft w:val="0"/>
          <w:marRight w:val="0"/>
          <w:marTop w:val="0"/>
          <w:marBottom w:val="0"/>
          <w:divBdr>
            <w:top w:val="none" w:sz="0" w:space="0" w:color="auto"/>
            <w:left w:val="none" w:sz="0" w:space="0" w:color="auto"/>
            <w:bottom w:val="none" w:sz="0" w:space="0" w:color="auto"/>
            <w:right w:val="none" w:sz="0" w:space="0" w:color="auto"/>
          </w:divBdr>
          <w:divsChild>
            <w:div w:id="1579444306">
              <w:marLeft w:val="0"/>
              <w:marRight w:val="0"/>
              <w:marTop w:val="0"/>
              <w:marBottom w:val="0"/>
              <w:divBdr>
                <w:top w:val="none" w:sz="0" w:space="0" w:color="auto"/>
                <w:left w:val="none" w:sz="0" w:space="0" w:color="auto"/>
                <w:bottom w:val="none" w:sz="0" w:space="0" w:color="auto"/>
                <w:right w:val="none" w:sz="0" w:space="0" w:color="auto"/>
              </w:divBdr>
              <w:divsChild>
                <w:div w:id="7694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829701">
          <w:marLeft w:val="0"/>
          <w:marRight w:val="0"/>
          <w:marTop w:val="0"/>
          <w:marBottom w:val="0"/>
          <w:divBdr>
            <w:top w:val="none" w:sz="0" w:space="0" w:color="auto"/>
            <w:left w:val="none" w:sz="0" w:space="0" w:color="auto"/>
            <w:bottom w:val="none" w:sz="0" w:space="0" w:color="auto"/>
            <w:right w:val="none" w:sz="0" w:space="0" w:color="auto"/>
          </w:divBdr>
          <w:divsChild>
            <w:div w:id="1140073200">
              <w:marLeft w:val="0"/>
              <w:marRight w:val="0"/>
              <w:marTop w:val="0"/>
              <w:marBottom w:val="0"/>
              <w:divBdr>
                <w:top w:val="none" w:sz="0" w:space="0" w:color="auto"/>
                <w:left w:val="none" w:sz="0" w:space="0" w:color="auto"/>
                <w:bottom w:val="none" w:sz="0" w:space="0" w:color="auto"/>
                <w:right w:val="none" w:sz="0" w:space="0" w:color="auto"/>
              </w:divBdr>
              <w:divsChild>
                <w:div w:id="1076518070">
                  <w:marLeft w:val="0"/>
                  <w:marRight w:val="0"/>
                  <w:marTop w:val="0"/>
                  <w:marBottom w:val="0"/>
                  <w:divBdr>
                    <w:top w:val="none" w:sz="0" w:space="0" w:color="auto"/>
                    <w:left w:val="none" w:sz="0" w:space="0" w:color="auto"/>
                    <w:bottom w:val="none" w:sz="0" w:space="0" w:color="auto"/>
                    <w:right w:val="none" w:sz="0" w:space="0" w:color="auto"/>
                  </w:divBdr>
                  <w:divsChild>
                    <w:div w:id="1399282715">
                      <w:marLeft w:val="0"/>
                      <w:marRight w:val="0"/>
                      <w:marTop w:val="0"/>
                      <w:marBottom w:val="0"/>
                      <w:divBdr>
                        <w:top w:val="none" w:sz="0" w:space="0" w:color="auto"/>
                        <w:left w:val="none" w:sz="0" w:space="0" w:color="auto"/>
                        <w:bottom w:val="none" w:sz="0" w:space="0" w:color="auto"/>
                        <w:right w:val="none" w:sz="0" w:space="0" w:color="auto"/>
                      </w:divBdr>
                      <w:divsChild>
                        <w:div w:id="295916929">
                          <w:marLeft w:val="0"/>
                          <w:marRight w:val="0"/>
                          <w:marTop w:val="0"/>
                          <w:marBottom w:val="0"/>
                          <w:divBdr>
                            <w:top w:val="none" w:sz="0" w:space="0" w:color="auto"/>
                            <w:left w:val="none" w:sz="0" w:space="0" w:color="auto"/>
                            <w:bottom w:val="none" w:sz="0" w:space="0" w:color="auto"/>
                            <w:right w:val="none" w:sz="0" w:space="0" w:color="auto"/>
                          </w:divBdr>
                        </w:div>
                      </w:divsChild>
                    </w:div>
                    <w:div w:id="909272148">
                      <w:marLeft w:val="0"/>
                      <w:marRight w:val="0"/>
                      <w:marTop w:val="0"/>
                      <w:marBottom w:val="0"/>
                      <w:divBdr>
                        <w:top w:val="none" w:sz="0" w:space="0" w:color="auto"/>
                        <w:left w:val="none" w:sz="0" w:space="0" w:color="auto"/>
                        <w:bottom w:val="none" w:sz="0" w:space="0" w:color="auto"/>
                        <w:right w:val="none" w:sz="0" w:space="0" w:color="auto"/>
                      </w:divBdr>
                      <w:divsChild>
                        <w:div w:id="387605125">
                          <w:marLeft w:val="0"/>
                          <w:marRight w:val="0"/>
                          <w:marTop w:val="0"/>
                          <w:marBottom w:val="0"/>
                          <w:divBdr>
                            <w:top w:val="none" w:sz="0" w:space="0" w:color="auto"/>
                            <w:left w:val="none" w:sz="0" w:space="0" w:color="auto"/>
                            <w:bottom w:val="none" w:sz="0" w:space="0" w:color="auto"/>
                            <w:right w:val="none" w:sz="0" w:space="0" w:color="auto"/>
                          </w:divBdr>
                        </w:div>
                      </w:divsChild>
                    </w:div>
                    <w:div w:id="1582257513">
                      <w:marLeft w:val="0"/>
                      <w:marRight w:val="0"/>
                      <w:marTop w:val="0"/>
                      <w:marBottom w:val="0"/>
                      <w:divBdr>
                        <w:top w:val="none" w:sz="0" w:space="0" w:color="auto"/>
                        <w:left w:val="none" w:sz="0" w:space="0" w:color="auto"/>
                        <w:bottom w:val="none" w:sz="0" w:space="0" w:color="auto"/>
                        <w:right w:val="none" w:sz="0" w:space="0" w:color="auto"/>
                      </w:divBdr>
                      <w:divsChild>
                        <w:div w:id="51861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435909">
          <w:marLeft w:val="0"/>
          <w:marRight w:val="0"/>
          <w:marTop w:val="0"/>
          <w:marBottom w:val="0"/>
          <w:divBdr>
            <w:top w:val="none" w:sz="0" w:space="0" w:color="auto"/>
            <w:left w:val="none" w:sz="0" w:space="0" w:color="auto"/>
            <w:bottom w:val="none" w:sz="0" w:space="0" w:color="auto"/>
            <w:right w:val="none" w:sz="0" w:space="0" w:color="auto"/>
          </w:divBdr>
          <w:divsChild>
            <w:div w:id="968129914">
              <w:marLeft w:val="0"/>
              <w:marRight w:val="0"/>
              <w:marTop w:val="0"/>
              <w:marBottom w:val="0"/>
              <w:divBdr>
                <w:top w:val="none" w:sz="0" w:space="0" w:color="auto"/>
                <w:left w:val="none" w:sz="0" w:space="0" w:color="auto"/>
                <w:bottom w:val="none" w:sz="0" w:space="0" w:color="auto"/>
                <w:right w:val="none" w:sz="0" w:space="0" w:color="auto"/>
              </w:divBdr>
              <w:divsChild>
                <w:div w:id="20471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79501">
          <w:marLeft w:val="0"/>
          <w:marRight w:val="0"/>
          <w:marTop w:val="0"/>
          <w:marBottom w:val="0"/>
          <w:divBdr>
            <w:top w:val="none" w:sz="0" w:space="0" w:color="auto"/>
            <w:left w:val="none" w:sz="0" w:space="0" w:color="auto"/>
            <w:bottom w:val="none" w:sz="0" w:space="0" w:color="auto"/>
            <w:right w:val="none" w:sz="0" w:space="0" w:color="auto"/>
          </w:divBdr>
          <w:divsChild>
            <w:div w:id="229656362">
              <w:marLeft w:val="0"/>
              <w:marRight w:val="0"/>
              <w:marTop w:val="0"/>
              <w:marBottom w:val="0"/>
              <w:divBdr>
                <w:top w:val="none" w:sz="0" w:space="0" w:color="auto"/>
                <w:left w:val="none" w:sz="0" w:space="0" w:color="auto"/>
                <w:bottom w:val="none" w:sz="0" w:space="0" w:color="auto"/>
                <w:right w:val="none" w:sz="0" w:space="0" w:color="auto"/>
              </w:divBdr>
              <w:divsChild>
                <w:div w:id="237831225">
                  <w:marLeft w:val="0"/>
                  <w:marRight w:val="0"/>
                  <w:marTop w:val="0"/>
                  <w:marBottom w:val="0"/>
                  <w:divBdr>
                    <w:top w:val="none" w:sz="0" w:space="0" w:color="auto"/>
                    <w:left w:val="none" w:sz="0" w:space="0" w:color="auto"/>
                    <w:bottom w:val="none" w:sz="0" w:space="0" w:color="auto"/>
                    <w:right w:val="none" w:sz="0" w:space="0" w:color="auto"/>
                  </w:divBdr>
                  <w:divsChild>
                    <w:div w:id="1561865398">
                      <w:marLeft w:val="0"/>
                      <w:marRight w:val="0"/>
                      <w:marTop w:val="0"/>
                      <w:marBottom w:val="0"/>
                      <w:divBdr>
                        <w:top w:val="none" w:sz="0" w:space="0" w:color="auto"/>
                        <w:left w:val="none" w:sz="0" w:space="0" w:color="auto"/>
                        <w:bottom w:val="none" w:sz="0" w:space="0" w:color="auto"/>
                        <w:right w:val="none" w:sz="0" w:space="0" w:color="auto"/>
                      </w:divBdr>
                      <w:divsChild>
                        <w:div w:id="57171250">
                          <w:marLeft w:val="0"/>
                          <w:marRight w:val="0"/>
                          <w:marTop w:val="0"/>
                          <w:marBottom w:val="0"/>
                          <w:divBdr>
                            <w:top w:val="none" w:sz="0" w:space="0" w:color="auto"/>
                            <w:left w:val="none" w:sz="0" w:space="0" w:color="auto"/>
                            <w:bottom w:val="none" w:sz="0" w:space="0" w:color="auto"/>
                            <w:right w:val="none" w:sz="0" w:space="0" w:color="auto"/>
                          </w:divBdr>
                        </w:div>
                      </w:divsChild>
                    </w:div>
                    <w:div w:id="353924844">
                      <w:marLeft w:val="0"/>
                      <w:marRight w:val="0"/>
                      <w:marTop w:val="0"/>
                      <w:marBottom w:val="0"/>
                      <w:divBdr>
                        <w:top w:val="none" w:sz="0" w:space="0" w:color="auto"/>
                        <w:left w:val="none" w:sz="0" w:space="0" w:color="auto"/>
                        <w:bottom w:val="none" w:sz="0" w:space="0" w:color="auto"/>
                        <w:right w:val="none" w:sz="0" w:space="0" w:color="auto"/>
                      </w:divBdr>
                      <w:divsChild>
                        <w:div w:id="1714772775">
                          <w:marLeft w:val="0"/>
                          <w:marRight w:val="0"/>
                          <w:marTop w:val="0"/>
                          <w:marBottom w:val="0"/>
                          <w:divBdr>
                            <w:top w:val="none" w:sz="0" w:space="0" w:color="auto"/>
                            <w:left w:val="none" w:sz="0" w:space="0" w:color="auto"/>
                            <w:bottom w:val="none" w:sz="0" w:space="0" w:color="auto"/>
                            <w:right w:val="none" w:sz="0" w:space="0" w:color="auto"/>
                          </w:divBdr>
                        </w:div>
                      </w:divsChild>
                    </w:div>
                    <w:div w:id="1211307787">
                      <w:marLeft w:val="0"/>
                      <w:marRight w:val="0"/>
                      <w:marTop w:val="0"/>
                      <w:marBottom w:val="0"/>
                      <w:divBdr>
                        <w:top w:val="none" w:sz="0" w:space="0" w:color="auto"/>
                        <w:left w:val="none" w:sz="0" w:space="0" w:color="auto"/>
                        <w:bottom w:val="none" w:sz="0" w:space="0" w:color="auto"/>
                        <w:right w:val="none" w:sz="0" w:space="0" w:color="auto"/>
                      </w:divBdr>
                      <w:divsChild>
                        <w:div w:id="182080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56129">
          <w:marLeft w:val="0"/>
          <w:marRight w:val="0"/>
          <w:marTop w:val="0"/>
          <w:marBottom w:val="0"/>
          <w:divBdr>
            <w:top w:val="none" w:sz="0" w:space="0" w:color="auto"/>
            <w:left w:val="none" w:sz="0" w:space="0" w:color="auto"/>
            <w:bottom w:val="none" w:sz="0" w:space="0" w:color="auto"/>
            <w:right w:val="none" w:sz="0" w:space="0" w:color="auto"/>
          </w:divBdr>
          <w:divsChild>
            <w:div w:id="67533149">
              <w:marLeft w:val="0"/>
              <w:marRight w:val="0"/>
              <w:marTop w:val="0"/>
              <w:marBottom w:val="0"/>
              <w:divBdr>
                <w:top w:val="none" w:sz="0" w:space="0" w:color="auto"/>
                <w:left w:val="none" w:sz="0" w:space="0" w:color="auto"/>
                <w:bottom w:val="none" w:sz="0" w:space="0" w:color="auto"/>
                <w:right w:val="none" w:sz="0" w:space="0" w:color="auto"/>
              </w:divBdr>
              <w:divsChild>
                <w:div w:id="36949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047771">
          <w:marLeft w:val="0"/>
          <w:marRight w:val="0"/>
          <w:marTop w:val="0"/>
          <w:marBottom w:val="0"/>
          <w:divBdr>
            <w:top w:val="none" w:sz="0" w:space="0" w:color="auto"/>
            <w:left w:val="none" w:sz="0" w:space="0" w:color="auto"/>
            <w:bottom w:val="none" w:sz="0" w:space="0" w:color="auto"/>
            <w:right w:val="none" w:sz="0" w:space="0" w:color="auto"/>
          </w:divBdr>
          <w:divsChild>
            <w:div w:id="112095751">
              <w:marLeft w:val="0"/>
              <w:marRight w:val="0"/>
              <w:marTop w:val="0"/>
              <w:marBottom w:val="0"/>
              <w:divBdr>
                <w:top w:val="none" w:sz="0" w:space="0" w:color="auto"/>
                <w:left w:val="none" w:sz="0" w:space="0" w:color="auto"/>
                <w:bottom w:val="none" w:sz="0" w:space="0" w:color="auto"/>
                <w:right w:val="none" w:sz="0" w:space="0" w:color="auto"/>
              </w:divBdr>
              <w:divsChild>
                <w:div w:id="1053236046">
                  <w:marLeft w:val="0"/>
                  <w:marRight w:val="0"/>
                  <w:marTop w:val="0"/>
                  <w:marBottom w:val="0"/>
                  <w:divBdr>
                    <w:top w:val="none" w:sz="0" w:space="0" w:color="auto"/>
                    <w:left w:val="none" w:sz="0" w:space="0" w:color="auto"/>
                    <w:bottom w:val="none" w:sz="0" w:space="0" w:color="auto"/>
                    <w:right w:val="none" w:sz="0" w:space="0" w:color="auto"/>
                  </w:divBdr>
                  <w:divsChild>
                    <w:div w:id="494493346">
                      <w:marLeft w:val="0"/>
                      <w:marRight w:val="0"/>
                      <w:marTop w:val="0"/>
                      <w:marBottom w:val="0"/>
                      <w:divBdr>
                        <w:top w:val="none" w:sz="0" w:space="0" w:color="auto"/>
                        <w:left w:val="none" w:sz="0" w:space="0" w:color="auto"/>
                        <w:bottom w:val="none" w:sz="0" w:space="0" w:color="auto"/>
                        <w:right w:val="none" w:sz="0" w:space="0" w:color="auto"/>
                      </w:divBdr>
                      <w:divsChild>
                        <w:div w:id="1560557676">
                          <w:marLeft w:val="0"/>
                          <w:marRight w:val="0"/>
                          <w:marTop w:val="0"/>
                          <w:marBottom w:val="0"/>
                          <w:divBdr>
                            <w:top w:val="none" w:sz="0" w:space="0" w:color="auto"/>
                            <w:left w:val="none" w:sz="0" w:space="0" w:color="auto"/>
                            <w:bottom w:val="none" w:sz="0" w:space="0" w:color="auto"/>
                            <w:right w:val="none" w:sz="0" w:space="0" w:color="auto"/>
                          </w:divBdr>
                        </w:div>
                      </w:divsChild>
                    </w:div>
                    <w:div w:id="1490486409">
                      <w:marLeft w:val="0"/>
                      <w:marRight w:val="0"/>
                      <w:marTop w:val="0"/>
                      <w:marBottom w:val="0"/>
                      <w:divBdr>
                        <w:top w:val="none" w:sz="0" w:space="0" w:color="auto"/>
                        <w:left w:val="none" w:sz="0" w:space="0" w:color="auto"/>
                        <w:bottom w:val="none" w:sz="0" w:space="0" w:color="auto"/>
                        <w:right w:val="none" w:sz="0" w:space="0" w:color="auto"/>
                      </w:divBdr>
                      <w:divsChild>
                        <w:div w:id="490487244">
                          <w:marLeft w:val="0"/>
                          <w:marRight w:val="0"/>
                          <w:marTop w:val="0"/>
                          <w:marBottom w:val="0"/>
                          <w:divBdr>
                            <w:top w:val="none" w:sz="0" w:space="0" w:color="auto"/>
                            <w:left w:val="none" w:sz="0" w:space="0" w:color="auto"/>
                            <w:bottom w:val="none" w:sz="0" w:space="0" w:color="auto"/>
                            <w:right w:val="none" w:sz="0" w:space="0" w:color="auto"/>
                          </w:divBdr>
                        </w:div>
                      </w:divsChild>
                    </w:div>
                    <w:div w:id="1943763631">
                      <w:marLeft w:val="0"/>
                      <w:marRight w:val="0"/>
                      <w:marTop w:val="0"/>
                      <w:marBottom w:val="0"/>
                      <w:divBdr>
                        <w:top w:val="none" w:sz="0" w:space="0" w:color="auto"/>
                        <w:left w:val="none" w:sz="0" w:space="0" w:color="auto"/>
                        <w:bottom w:val="none" w:sz="0" w:space="0" w:color="auto"/>
                        <w:right w:val="none" w:sz="0" w:space="0" w:color="auto"/>
                      </w:divBdr>
                      <w:divsChild>
                        <w:div w:id="196630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537395">
          <w:marLeft w:val="0"/>
          <w:marRight w:val="0"/>
          <w:marTop w:val="0"/>
          <w:marBottom w:val="0"/>
          <w:divBdr>
            <w:top w:val="none" w:sz="0" w:space="0" w:color="auto"/>
            <w:left w:val="none" w:sz="0" w:space="0" w:color="auto"/>
            <w:bottom w:val="none" w:sz="0" w:space="0" w:color="auto"/>
            <w:right w:val="none" w:sz="0" w:space="0" w:color="auto"/>
          </w:divBdr>
          <w:divsChild>
            <w:div w:id="548077586">
              <w:marLeft w:val="0"/>
              <w:marRight w:val="0"/>
              <w:marTop w:val="0"/>
              <w:marBottom w:val="0"/>
              <w:divBdr>
                <w:top w:val="none" w:sz="0" w:space="0" w:color="auto"/>
                <w:left w:val="none" w:sz="0" w:space="0" w:color="auto"/>
                <w:bottom w:val="none" w:sz="0" w:space="0" w:color="auto"/>
                <w:right w:val="none" w:sz="0" w:space="0" w:color="auto"/>
              </w:divBdr>
              <w:divsChild>
                <w:div w:id="64357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89682">
          <w:marLeft w:val="0"/>
          <w:marRight w:val="0"/>
          <w:marTop w:val="0"/>
          <w:marBottom w:val="0"/>
          <w:divBdr>
            <w:top w:val="none" w:sz="0" w:space="0" w:color="auto"/>
            <w:left w:val="none" w:sz="0" w:space="0" w:color="auto"/>
            <w:bottom w:val="none" w:sz="0" w:space="0" w:color="auto"/>
            <w:right w:val="none" w:sz="0" w:space="0" w:color="auto"/>
          </w:divBdr>
          <w:divsChild>
            <w:div w:id="1195192878">
              <w:marLeft w:val="0"/>
              <w:marRight w:val="0"/>
              <w:marTop w:val="0"/>
              <w:marBottom w:val="0"/>
              <w:divBdr>
                <w:top w:val="none" w:sz="0" w:space="0" w:color="auto"/>
                <w:left w:val="none" w:sz="0" w:space="0" w:color="auto"/>
                <w:bottom w:val="none" w:sz="0" w:space="0" w:color="auto"/>
                <w:right w:val="none" w:sz="0" w:space="0" w:color="auto"/>
              </w:divBdr>
              <w:divsChild>
                <w:div w:id="2027975606">
                  <w:marLeft w:val="0"/>
                  <w:marRight w:val="0"/>
                  <w:marTop w:val="0"/>
                  <w:marBottom w:val="0"/>
                  <w:divBdr>
                    <w:top w:val="none" w:sz="0" w:space="0" w:color="auto"/>
                    <w:left w:val="none" w:sz="0" w:space="0" w:color="auto"/>
                    <w:bottom w:val="none" w:sz="0" w:space="0" w:color="auto"/>
                    <w:right w:val="none" w:sz="0" w:space="0" w:color="auto"/>
                  </w:divBdr>
                  <w:divsChild>
                    <w:div w:id="797914008">
                      <w:marLeft w:val="0"/>
                      <w:marRight w:val="0"/>
                      <w:marTop w:val="0"/>
                      <w:marBottom w:val="0"/>
                      <w:divBdr>
                        <w:top w:val="none" w:sz="0" w:space="0" w:color="auto"/>
                        <w:left w:val="none" w:sz="0" w:space="0" w:color="auto"/>
                        <w:bottom w:val="none" w:sz="0" w:space="0" w:color="auto"/>
                        <w:right w:val="none" w:sz="0" w:space="0" w:color="auto"/>
                      </w:divBdr>
                      <w:divsChild>
                        <w:div w:id="1599866932">
                          <w:marLeft w:val="0"/>
                          <w:marRight w:val="0"/>
                          <w:marTop w:val="0"/>
                          <w:marBottom w:val="0"/>
                          <w:divBdr>
                            <w:top w:val="none" w:sz="0" w:space="0" w:color="auto"/>
                            <w:left w:val="none" w:sz="0" w:space="0" w:color="auto"/>
                            <w:bottom w:val="none" w:sz="0" w:space="0" w:color="auto"/>
                            <w:right w:val="none" w:sz="0" w:space="0" w:color="auto"/>
                          </w:divBdr>
                        </w:div>
                      </w:divsChild>
                    </w:div>
                    <w:div w:id="659382420">
                      <w:marLeft w:val="0"/>
                      <w:marRight w:val="0"/>
                      <w:marTop w:val="0"/>
                      <w:marBottom w:val="0"/>
                      <w:divBdr>
                        <w:top w:val="none" w:sz="0" w:space="0" w:color="auto"/>
                        <w:left w:val="none" w:sz="0" w:space="0" w:color="auto"/>
                        <w:bottom w:val="none" w:sz="0" w:space="0" w:color="auto"/>
                        <w:right w:val="none" w:sz="0" w:space="0" w:color="auto"/>
                      </w:divBdr>
                      <w:divsChild>
                        <w:div w:id="1584534370">
                          <w:marLeft w:val="0"/>
                          <w:marRight w:val="0"/>
                          <w:marTop w:val="0"/>
                          <w:marBottom w:val="0"/>
                          <w:divBdr>
                            <w:top w:val="none" w:sz="0" w:space="0" w:color="auto"/>
                            <w:left w:val="none" w:sz="0" w:space="0" w:color="auto"/>
                            <w:bottom w:val="none" w:sz="0" w:space="0" w:color="auto"/>
                            <w:right w:val="none" w:sz="0" w:space="0" w:color="auto"/>
                          </w:divBdr>
                        </w:div>
                      </w:divsChild>
                    </w:div>
                    <w:div w:id="1540976537">
                      <w:marLeft w:val="0"/>
                      <w:marRight w:val="0"/>
                      <w:marTop w:val="0"/>
                      <w:marBottom w:val="0"/>
                      <w:divBdr>
                        <w:top w:val="none" w:sz="0" w:space="0" w:color="auto"/>
                        <w:left w:val="none" w:sz="0" w:space="0" w:color="auto"/>
                        <w:bottom w:val="none" w:sz="0" w:space="0" w:color="auto"/>
                        <w:right w:val="none" w:sz="0" w:space="0" w:color="auto"/>
                      </w:divBdr>
                      <w:divsChild>
                        <w:div w:id="10906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862166">
          <w:marLeft w:val="0"/>
          <w:marRight w:val="0"/>
          <w:marTop w:val="0"/>
          <w:marBottom w:val="0"/>
          <w:divBdr>
            <w:top w:val="none" w:sz="0" w:space="0" w:color="auto"/>
            <w:left w:val="none" w:sz="0" w:space="0" w:color="auto"/>
            <w:bottom w:val="none" w:sz="0" w:space="0" w:color="auto"/>
            <w:right w:val="none" w:sz="0" w:space="0" w:color="auto"/>
          </w:divBdr>
          <w:divsChild>
            <w:div w:id="2147311038">
              <w:marLeft w:val="0"/>
              <w:marRight w:val="0"/>
              <w:marTop w:val="0"/>
              <w:marBottom w:val="0"/>
              <w:divBdr>
                <w:top w:val="none" w:sz="0" w:space="0" w:color="auto"/>
                <w:left w:val="none" w:sz="0" w:space="0" w:color="auto"/>
                <w:bottom w:val="none" w:sz="0" w:space="0" w:color="auto"/>
                <w:right w:val="none" w:sz="0" w:space="0" w:color="auto"/>
              </w:divBdr>
            </w:div>
          </w:divsChild>
        </w:div>
        <w:div w:id="840974618">
          <w:marLeft w:val="0"/>
          <w:marRight w:val="0"/>
          <w:marTop w:val="0"/>
          <w:marBottom w:val="0"/>
          <w:divBdr>
            <w:top w:val="none" w:sz="0" w:space="0" w:color="auto"/>
            <w:left w:val="none" w:sz="0" w:space="0" w:color="auto"/>
            <w:bottom w:val="none" w:sz="0" w:space="0" w:color="auto"/>
            <w:right w:val="none" w:sz="0" w:space="0" w:color="auto"/>
          </w:divBdr>
          <w:divsChild>
            <w:div w:id="1715883768">
              <w:marLeft w:val="0"/>
              <w:marRight w:val="0"/>
              <w:marTop w:val="0"/>
              <w:marBottom w:val="0"/>
              <w:divBdr>
                <w:top w:val="none" w:sz="0" w:space="0" w:color="auto"/>
                <w:left w:val="none" w:sz="0" w:space="0" w:color="auto"/>
                <w:bottom w:val="none" w:sz="0" w:space="0" w:color="auto"/>
                <w:right w:val="none" w:sz="0" w:space="0" w:color="auto"/>
              </w:divBdr>
              <w:divsChild>
                <w:div w:id="588923801">
                  <w:marLeft w:val="0"/>
                  <w:marRight w:val="0"/>
                  <w:marTop w:val="0"/>
                  <w:marBottom w:val="0"/>
                  <w:divBdr>
                    <w:top w:val="none" w:sz="0" w:space="0" w:color="auto"/>
                    <w:left w:val="none" w:sz="0" w:space="0" w:color="auto"/>
                    <w:bottom w:val="none" w:sz="0" w:space="0" w:color="auto"/>
                    <w:right w:val="none" w:sz="0" w:space="0" w:color="auto"/>
                  </w:divBdr>
                  <w:divsChild>
                    <w:div w:id="1057820407">
                      <w:marLeft w:val="0"/>
                      <w:marRight w:val="0"/>
                      <w:marTop w:val="0"/>
                      <w:marBottom w:val="0"/>
                      <w:divBdr>
                        <w:top w:val="none" w:sz="0" w:space="0" w:color="auto"/>
                        <w:left w:val="none" w:sz="0" w:space="0" w:color="auto"/>
                        <w:bottom w:val="none" w:sz="0" w:space="0" w:color="auto"/>
                        <w:right w:val="none" w:sz="0" w:space="0" w:color="auto"/>
                      </w:divBdr>
                      <w:divsChild>
                        <w:div w:id="151592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788216">
      <w:bodyDiv w:val="1"/>
      <w:marLeft w:val="0"/>
      <w:marRight w:val="0"/>
      <w:marTop w:val="0"/>
      <w:marBottom w:val="0"/>
      <w:divBdr>
        <w:top w:val="none" w:sz="0" w:space="0" w:color="auto"/>
        <w:left w:val="none" w:sz="0" w:space="0" w:color="auto"/>
        <w:bottom w:val="none" w:sz="0" w:space="0" w:color="auto"/>
        <w:right w:val="none" w:sz="0" w:space="0" w:color="auto"/>
      </w:divBdr>
    </w:div>
    <w:div w:id="1121336309">
      <w:bodyDiv w:val="1"/>
      <w:marLeft w:val="0"/>
      <w:marRight w:val="0"/>
      <w:marTop w:val="0"/>
      <w:marBottom w:val="0"/>
      <w:divBdr>
        <w:top w:val="none" w:sz="0" w:space="0" w:color="auto"/>
        <w:left w:val="none" w:sz="0" w:space="0" w:color="auto"/>
        <w:bottom w:val="none" w:sz="0" w:space="0" w:color="auto"/>
        <w:right w:val="none" w:sz="0" w:space="0" w:color="auto"/>
      </w:divBdr>
    </w:div>
    <w:div w:id="1155414332">
      <w:bodyDiv w:val="1"/>
      <w:marLeft w:val="0"/>
      <w:marRight w:val="0"/>
      <w:marTop w:val="0"/>
      <w:marBottom w:val="0"/>
      <w:divBdr>
        <w:top w:val="none" w:sz="0" w:space="0" w:color="auto"/>
        <w:left w:val="none" w:sz="0" w:space="0" w:color="auto"/>
        <w:bottom w:val="none" w:sz="0" w:space="0" w:color="auto"/>
        <w:right w:val="none" w:sz="0" w:space="0" w:color="auto"/>
      </w:divBdr>
      <w:divsChild>
        <w:div w:id="1017578083">
          <w:marLeft w:val="547"/>
          <w:marRight w:val="0"/>
          <w:marTop w:val="60"/>
          <w:marBottom w:val="60"/>
          <w:divBdr>
            <w:top w:val="none" w:sz="0" w:space="0" w:color="auto"/>
            <w:left w:val="none" w:sz="0" w:space="0" w:color="auto"/>
            <w:bottom w:val="none" w:sz="0" w:space="0" w:color="auto"/>
            <w:right w:val="none" w:sz="0" w:space="0" w:color="auto"/>
          </w:divBdr>
        </w:div>
        <w:div w:id="2114593433">
          <w:marLeft w:val="547"/>
          <w:marRight w:val="0"/>
          <w:marTop w:val="60"/>
          <w:marBottom w:val="60"/>
          <w:divBdr>
            <w:top w:val="none" w:sz="0" w:space="0" w:color="auto"/>
            <w:left w:val="none" w:sz="0" w:space="0" w:color="auto"/>
            <w:bottom w:val="none" w:sz="0" w:space="0" w:color="auto"/>
            <w:right w:val="none" w:sz="0" w:space="0" w:color="auto"/>
          </w:divBdr>
        </w:div>
        <w:div w:id="1940259109">
          <w:marLeft w:val="547"/>
          <w:marRight w:val="0"/>
          <w:marTop w:val="60"/>
          <w:marBottom w:val="60"/>
          <w:divBdr>
            <w:top w:val="none" w:sz="0" w:space="0" w:color="auto"/>
            <w:left w:val="none" w:sz="0" w:space="0" w:color="auto"/>
            <w:bottom w:val="none" w:sz="0" w:space="0" w:color="auto"/>
            <w:right w:val="none" w:sz="0" w:space="0" w:color="auto"/>
          </w:divBdr>
        </w:div>
        <w:div w:id="2006007436">
          <w:marLeft w:val="547"/>
          <w:marRight w:val="0"/>
          <w:marTop w:val="60"/>
          <w:marBottom w:val="60"/>
          <w:divBdr>
            <w:top w:val="none" w:sz="0" w:space="0" w:color="auto"/>
            <w:left w:val="none" w:sz="0" w:space="0" w:color="auto"/>
            <w:bottom w:val="none" w:sz="0" w:space="0" w:color="auto"/>
            <w:right w:val="none" w:sz="0" w:space="0" w:color="auto"/>
          </w:divBdr>
        </w:div>
        <w:div w:id="848761803">
          <w:marLeft w:val="547"/>
          <w:marRight w:val="0"/>
          <w:marTop w:val="60"/>
          <w:marBottom w:val="60"/>
          <w:divBdr>
            <w:top w:val="none" w:sz="0" w:space="0" w:color="auto"/>
            <w:left w:val="none" w:sz="0" w:space="0" w:color="auto"/>
            <w:bottom w:val="none" w:sz="0" w:space="0" w:color="auto"/>
            <w:right w:val="none" w:sz="0" w:space="0" w:color="auto"/>
          </w:divBdr>
        </w:div>
        <w:div w:id="457996008">
          <w:marLeft w:val="547"/>
          <w:marRight w:val="0"/>
          <w:marTop w:val="60"/>
          <w:marBottom w:val="60"/>
          <w:divBdr>
            <w:top w:val="none" w:sz="0" w:space="0" w:color="auto"/>
            <w:left w:val="none" w:sz="0" w:space="0" w:color="auto"/>
            <w:bottom w:val="none" w:sz="0" w:space="0" w:color="auto"/>
            <w:right w:val="none" w:sz="0" w:space="0" w:color="auto"/>
          </w:divBdr>
        </w:div>
      </w:divsChild>
    </w:div>
    <w:div w:id="1385981905">
      <w:bodyDiv w:val="1"/>
      <w:marLeft w:val="0"/>
      <w:marRight w:val="0"/>
      <w:marTop w:val="0"/>
      <w:marBottom w:val="0"/>
      <w:divBdr>
        <w:top w:val="none" w:sz="0" w:space="0" w:color="auto"/>
        <w:left w:val="none" w:sz="0" w:space="0" w:color="auto"/>
        <w:bottom w:val="none" w:sz="0" w:space="0" w:color="auto"/>
        <w:right w:val="none" w:sz="0" w:space="0" w:color="auto"/>
      </w:divBdr>
    </w:div>
    <w:div w:id="1575970637">
      <w:bodyDiv w:val="1"/>
      <w:marLeft w:val="0"/>
      <w:marRight w:val="0"/>
      <w:marTop w:val="0"/>
      <w:marBottom w:val="0"/>
      <w:divBdr>
        <w:top w:val="none" w:sz="0" w:space="0" w:color="auto"/>
        <w:left w:val="none" w:sz="0" w:space="0" w:color="auto"/>
        <w:bottom w:val="none" w:sz="0" w:space="0" w:color="auto"/>
        <w:right w:val="none" w:sz="0" w:space="0" w:color="auto"/>
      </w:divBdr>
    </w:div>
    <w:div w:id="214022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2.wmf"/><Relationship Id="rId26" Type="http://schemas.openxmlformats.org/officeDocument/2006/relationships/control" Target="activeX/activeX8.xml"/><Relationship Id="rId39" Type="http://schemas.openxmlformats.org/officeDocument/2006/relationships/control" Target="activeX/activeX19.xml"/><Relationship Id="rId21" Type="http://schemas.openxmlformats.org/officeDocument/2006/relationships/control" Target="activeX/activeX3.xml"/><Relationship Id="rId34" Type="http://schemas.openxmlformats.org/officeDocument/2006/relationships/image" Target="media/image3.wmf"/><Relationship Id="rId42" Type="http://schemas.openxmlformats.org/officeDocument/2006/relationships/control" Target="activeX/activeX22.xml"/><Relationship Id="rId47" Type="http://schemas.openxmlformats.org/officeDocument/2006/relationships/control" Target="activeX/activeX27.xml"/><Relationship Id="rId50" Type="http://schemas.openxmlformats.org/officeDocument/2006/relationships/control" Target="activeX/activeX30.xml"/><Relationship Id="rId55"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ross.mitchell@niwa.co.nz" TargetMode="External"/><Relationship Id="rId25" Type="http://schemas.openxmlformats.org/officeDocument/2006/relationships/control" Target="activeX/activeX7.xml"/><Relationship Id="rId33" Type="http://schemas.openxmlformats.org/officeDocument/2006/relationships/control" Target="activeX/activeX15.xml"/><Relationship Id="rId38" Type="http://schemas.openxmlformats.org/officeDocument/2006/relationships/control" Target="activeX/activeX18.xml"/><Relationship Id="rId46" Type="http://schemas.openxmlformats.org/officeDocument/2006/relationships/control" Target="activeX/activeX26.xml"/><Relationship Id="rId2" Type="http://schemas.openxmlformats.org/officeDocument/2006/relationships/customXml" Target="../customXml/item2.xml"/><Relationship Id="rId16" Type="http://schemas.openxmlformats.org/officeDocument/2006/relationships/hyperlink" Target="https://forms.office.com/Pages/DesignPageV2.aspx?prevorigin=shell&amp;origin=NeoPortalPage&amp;subpage=design&amp;id=c-3KQQxqika6SZ_2qv0cd_KaFwfOqVFHqrKypQ2NfThUNUNTMVNMWDdCVTNCWU1OVkg4Q1JSOVpGUSQlQCN0PWcu&amp;topview=Preview" TargetMode="External"/><Relationship Id="rId20" Type="http://schemas.openxmlformats.org/officeDocument/2006/relationships/control" Target="activeX/activeX2.xml"/><Relationship Id="rId29" Type="http://schemas.openxmlformats.org/officeDocument/2006/relationships/control" Target="activeX/activeX11.xml"/><Relationship Id="rId41" Type="http://schemas.openxmlformats.org/officeDocument/2006/relationships/control" Target="activeX/activeX21.xm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6.xml"/><Relationship Id="rId32" Type="http://schemas.openxmlformats.org/officeDocument/2006/relationships/control" Target="activeX/activeX14.xml"/><Relationship Id="rId37" Type="http://schemas.openxmlformats.org/officeDocument/2006/relationships/control" Target="activeX/activeX17.xml"/><Relationship Id="rId40" Type="http://schemas.openxmlformats.org/officeDocument/2006/relationships/control" Target="activeX/activeX20.xml"/><Relationship Id="rId45" Type="http://schemas.openxmlformats.org/officeDocument/2006/relationships/control" Target="activeX/activeX25.xml"/><Relationship Id="rId53" Type="http://schemas.openxmlformats.org/officeDocument/2006/relationships/control" Target="activeX/activeX33.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control" Target="activeX/activeX5.xml"/><Relationship Id="rId28" Type="http://schemas.openxmlformats.org/officeDocument/2006/relationships/control" Target="activeX/activeX10.xml"/><Relationship Id="rId36" Type="http://schemas.openxmlformats.org/officeDocument/2006/relationships/image" Target="media/image4.wmf"/><Relationship Id="rId49" Type="http://schemas.openxmlformats.org/officeDocument/2006/relationships/control" Target="activeX/activeX29.xml"/><Relationship Id="rId57"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control" Target="activeX/activeX1.xml"/><Relationship Id="rId31" Type="http://schemas.openxmlformats.org/officeDocument/2006/relationships/control" Target="activeX/activeX13.xml"/><Relationship Id="rId44" Type="http://schemas.openxmlformats.org/officeDocument/2006/relationships/control" Target="activeX/activeX24.xml"/><Relationship Id="rId52" Type="http://schemas.openxmlformats.org/officeDocument/2006/relationships/control" Target="activeX/activeX3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centreport.co.nz/visitingus/centreport-induction/" TargetMode="External"/><Relationship Id="rId22" Type="http://schemas.openxmlformats.org/officeDocument/2006/relationships/control" Target="activeX/activeX4.xml"/><Relationship Id="rId27" Type="http://schemas.openxmlformats.org/officeDocument/2006/relationships/control" Target="activeX/activeX9.xml"/><Relationship Id="rId30" Type="http://schemas.openxmlformats.org/officeDocument/2006/relationships/control" Target="activeX/activeX12.xml"/><Relationship Id="rId35" Type="http://schemas.openxmlformats.org/officeDocument/2006/relationships/control" Target="activeX/activeX16.xml"/><Relationship Id="rId43" Type="http://schemas.openxmlformats.org/officeDocument/2006/relationships/control" Target="activeX/activeX23.xml"/><Relationship Id="rId48" Type="http://schemas.openxmlformats.org/officeDocument/2006/relationships/control" Target="activeX/activeX28.xml"/><Relationship Id="rId56" Type="http://schemas.openxmlformats.org/officeDocument/2006/relationships/fontTable" Target="fontTable.xml"/><Relationship Id="rId8" Type="http://schemas.openxmlformats.org/officeDocument/2006/relationships/numbering" Target="numbering.xml"/><Relationship Id="rId51" Type="http://schemas.openxmlformats.org/officeDocument/2006/relationships/control" Target="activeX/activeX31.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olicy_and_Procedure" ma:contentTypeID="0x010100EF95AAD4DE0F9C43AD9E87265BEEF1F3011100B56DA83EDA135747B3FE4073C6EF038D" ma:contentTypeVersion="324" ma:contentTypeDescription="" ma:contentTypeScope="" ma:versionID="912fce3b10b255d88b154fd633f0b400">
  <xsd:schema xmlns:xsd="http://www.w3.org/2001/XMLSchema" xmlns:xs="http://www.w3.org/2001/XMLSchema" xmlns:p="http://schemas.microsoft.com/office/2006/metadata/properties" xmlns:ns1="http://schemas.microsoft.com/sharepoint/v3" xmlns:ns2="d049ede0-eab8-4c06-826b-484261a7a713" xmlns:ns3="5337dcb3-40c3-4cba-887c-a006c358ea4e" xmlns:ns4="a86e351f-7290-45ec-9de9-b8537a1bba3b" xmlns:ns5="http://schemas.microsoft.com/sharepoint/v4" targetNamespace="http://schemas.microsoft.com/office/2006/metadata/properties" ma:root="true" ma:fieldsID="9d71174667c1106644368c643f64ce8a" ns1:_="" ns2:_="" ns3:_="" ns4:_="" ns5:_="">
    <xsd:import namespace="http://schemas.microsoft.com/sharepoint/v3"/>
    <xsd:import namespace="d049ede0-eab8-4c06-826b-484261a7a713"/>
    <xsd:import namespace="5337dcb3-40c3-4cba-887c-a006c358ea4e"/>
    <xsd:import namespace="a86e351f-7290-45ec-9de9-b8537a1bba3b"/>
    <xsd:import namespace="http://schemas.microsoft.com/sharepoint/v4"/>
    <xsd:element name="properties">
      <xsd:complexType>
        <xsd:sequence>
          <xsd:element name="documentManagement">
            <xsd:complexType>
              <xsd:all>
                <xsd:element ref="ns2:Relatesto" minOccurs="0"/>
                <xsd:element ref="ns3:FormType" minOccurs="0"/>
                <xsd:element ref="ns2:DocumentNumber" minOccurs="0"/>
                <xsd:element ref="ns4:Issue_x0020_Date" minOccurs="0"/>
                <xsd:element ref="ns2:VesselsRetentionPeriod" minOccurs="0"/>
                <xsd:element ref="ns2:AuthorisedBy" minOccurs="0"/>
                <xsd:element ref="ns2:ControlledDocument" minOccurs="0"/>
                <xsd:element ref="ns2:VesselsVersionNo" minOccurs="0"/>
                <xsd:element ref="ns4:l5781c23c3174bc19b828c2baaac7a79" minOccurs="0"/>
                <xsd:element ref="ns4:Description_Multi_Line" minOccurs="0"/>
                <xsd:element ref="ns1:_dlc_Exempt" minOccurs="0"/>
                <xsd:element ref="ns1:_dlc_ExpireDateSaved" minOccurs="0"/>
                <xsd:element ref="ns1:_dlc_ExpireDate" minOccurs="0"/>
                <xsd:element ref="ns4:TaxCatchAllLabel" minOccurs="0"/>
                <xsd:element ref="ns3:MediaServiceMetadata" minOccurs="0"/>
                <xsd:element ref="ns3:MediaServiceFastMetadata" minOccurs="0"/>
                <xsd:element ref="ns4:TaxCatchAll" minOccurs="0"/>
                <xsd:element ref="ns5:IconOverlay" minOccurs="0"/>
                <xsd:element ref="ns2:SharedWithUsers" minOccurs="0"/>
                <xsd:element ref="ns2:SharedWithDetails" minOccurs="0"/>
                <xsd:element ref="ns3:MediaServiceAutoKeyPoints" minOccurs="0"/>
                <xsd:element ref="ns3:MediaServiceKeyPoints" minOccurs="0"/>
                <xsd:element ref="ns3:lcf76f155ced4ddcb4097134ff3c332f" minOccurs="0"/>
                <xsd:element ref="ns3:MediaServiceDateTaken"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3" nillable="true" ma:displayName="Exempt from Policy" ma:hidden="true" ma:internalName="_dlc_Exempt" ma:readOnly="true">
      <xsd:simpleType>
        <xsd:restriction base="dms:Unknown"/>
      </xsd:simpleType>
    </xsd:element>
    <xsd:element name="_dlc_ExpireDateSaved" ma:index="14" nillable="true" ma:displayName="Original Expiration Date" ma:hidden="true" ma:internalName="_dlc_ExpireDateSaved" ma:readOnly="true">
      <xsd:simpleType>
        <xsd:restriction base="dms:DateTime"/>
      </xsd:simpleType>
    </xsd:element>
    <xsd:element name="_dlc_ExpireDate" ma:index="15"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049ede0-eab8-4c06-826b-484261a7a713" elementFormDefault="qualified">
    <xsd:import namespace="http://schemas.microsoft.com/office/2006/documentManagement/types"/>
    <xsd:import namespace="http://schemas.microsoft.com/office/infopath/2007/PartnerControls"/>
    <xsd:element name="Relatesto" ma:index="1" nillable="true" ma:displayName="Relates to" ma:format="Dropdown" ma:internalName="Relatesto">
      <xsd:simpleType>
        <xsd:restriction base="dms:Choice">
          <xsd:enumeration value="Administration"/>
          <xsd:enumeration value="Health and Safety"/>
          <xsd:enumeration value="Human Resources"/>
          <xsd:enumeration value="Ikatere"/>
          <xsd:enumeration value="Kaharoa"/>
          <xsd:enumeration value="Kaharoa II"/>
          <xsd:enumeration value="Operations"/>
          <xsd:enumeration value="Tangaroa"/>
          <xsd:enumeration value="All Ships"/>
          <xsd:enumeration value="Workshop"/>
        </xsd:restriction>
      </xsd:simpleType>
    </xsd:element>
    <xsd:element name="DocumentNumber" ma:index="3" nillable="true" ma:displayName="Document Number" ma:indexed="true" ma:internalName="DocumentNumber">
      <xsd:simpleType>
        <xsd:restriction base="dms:Text">
          <xsd:maxLength value="255"/>
        </xsd:restriction>
      </xsd:simpleType>
    </xsd:element>
    <xsd:element name="VesselsRetentionPeriod" ma:index="5" nillable="true" ma:displayName="Vessels Retention Period" ma:default="Not Applicable" ma:format="Dropdown" ma:internalName="VesselsRetentionPeriod">
      <xsd:simpleType>
        <xsd:restriction base="dms:Choice">
          <xsd:enumeration value="Not Applicable"/>
          <xsd:enumeration value="6 months"/>
          <xsd:enumeration value="1 year"/>
          <xsd:enumeration value="2 years"/>
          <xsd:enumeration value="5 years"/>
          <xsd:enumeration value="10 years"/>
          <xsd:enumeration value="Unlimited"/>
        </xsd:restriction>
      </xsd:simpleType>
    </xsd:element>
    <xsd:element name="AuthorisedBy" ma:index="6" nillable="true" ma:displayName="Authorised By" ma:list="UserInfo" ma:SharePointGroup="0" ma:internalName="Authoris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rolledDocument" ma:index="7" nillable="true" ma:displayName="Controlled Document" ma:default="1" ma:internalName="ControlledDocument">
      <xsd:simpleType>
        <xsd:restriction base="dms:Boolean"/>
      </xsd:simpleType>
    </xsd:element>
    <xsd:element name="VesselsVersionNo" ma:index="8" nillable="true" ma:displayName="Vessels Version No" ma:decimals="0" ma:default="1" ma:internalName="VesselsVersionNo" ma:percentage="FALSE">
      <xsd:simpleType>
        <xsd:restriction base="dms:Number">
          <xsd:maxInclusive value="20"/>
          <xsd:minInclusive value="1"/>
        </xsd:restriction>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37dcb3-40c3-4cba-887c-a006c358ea4e" elementFormDefault="qualified">
    <xsd:import namespace="http://schemas.microsoft.com/office/2006/documentManagement/types"/>
    <xsd:import namespace="http://schemas.microsoft.com/office/infopath/2007/PartnerControls"/>
    <xsd:element name="FormType" ma:index="2" nillable="true" ma:displayName="Form Type" ma:format="Dropdown" ma:internalName="FormType">
      <xsd:simpleType>
        <xsd:restriction base="dms:Choice">
          <xsd:enumeration value="ISM"/>
          <xsd:enumeration value="DP"/>
          <xsd:enumeration value="HR"/>
          <xsd:enumeration value="HR External"/>
          <xsd:enumeration value="ADM"/>
          <xsd:enumeration value="ADM External"/>
          <xsd:enumeration value="BRG"/>
          <xsd:enumeration value="ENG"/>
          <xsd:enumeration value="HSE"/>
          <xsd:enumeration value="OPS"/>
          <xsd:enumeration value="HO"/>
        </xsd:restriction>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bd402dad-bc19-4233-a646-55cef55da4c1" ma:termSetId="09814cd3-568e-fe90-9814-8d621ff8fb84" ma:anchorId="fba54fb3-c3e1-fe81-a776-ca4b69148c4d" ma:open="true" ma:isKeyword="false">
      <xsd:complexType>
        <xsd:sequence>
          <xsd:element ref="pc:Terms" minOccurs="0" maxOccurs="1"/>
        </xsd:sequence>
      </xsd:complexType>
    </xsd:element>
    <xsd:element name="MediaServiceDateTaken" ma:index="34" nillable="true" ma:displayName="MediaServiceDateTaken" ma:hidden="true" ma:internalName="MediaServiceDateTaken"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6e351f-7290-45ec-9de9-b8537a1bba3b" elementFormDefault="qualified">
    <xsd:import namespace="http://schemas.microsoft.com/office/2006/documentManagement/types"/>
    <xsd:import namespace="http://schemas.microsoft.com/office/infopath/2007/PartnerControls"/>
    <xsd:element name="Issue_x0020_Date" ma:index="4" nillable="true" ma:displayName="Issue Date" ma:format="DateOnly" ma:internalName="Issue_x0020_Date">
      <xsd:simpleType>
        <xsd:restriction base="dms:DateTime"/>
      </xsd:simpleType>
    </xsd:element>
    <xsd:element name="l5781c23c3174bc19b828c2baaac7a79" ma:index="10" nillable="true" ma:taxonomy="true" ma:internalName="l5781c23c3174bc19b828c2baaac7a79" ma:taxonomyFieldName="NIWA_Function" ma:displayName="NIWA Function" ma:readOnly="false" ma:default="" ma:fieldId="{55781c23-c317-4bc1-9b82-8c2baaac7a79}" ma:sspId="bd402dad-bc19-4233-a646-55cef55da4c1" ma:termSetId="1ebef5e7-89c0-4029-8aac-8030a3d1a75f" ma:anchorId="00000000-0000-0000-0000-000000000000" ma:open="false" ma:isKeyword="false">
      <xsd:complexType>
        <xsd:sequence>
          <xsd:element ref="pc:Terms" minOccurs="0" maxOccurs="1"/>
        </xsd:sequence>
      </xsd:complexType>
    </xsd:element>
    <xsd:element name="Description_Multi_Line" ma:index="12" nillable="true" ma:displayName="Description Multi Line" ma:hidden="true" ma:internalName="Description_Multi_Line" ma:readOnly="false">
      <xsd:simpleType>
        <xsd:restriction base="dms:Note"/>
      </xsd:simpleType>
    </xsd:element>
    <xsd:element name="TaxCatchAllLabel" ma:index="16" nillable="true" ma:displayName="Taxonomy Catch All Column1" ma:hidden="true" ma:list="{3ba12729-9b40-445a-b29d-01b34ce1e461}" ma:internalName="TaxCatchAllLabel" ma:readOnly="true" ma:showField="CatchAllDataLabel" ma:web="d049ede0-eab8-4c06-826b-484261a7a713">
      <xsd:complexType>
        <xsd:complexContent>
          <xsd:extension base="dms:MultiChoiceLookup">
            <xsd:sequence>
              <xsd:element name="Value" type="dms:Lookup" maxOccurs="unbounded" minOccurs="0" nillable="true"/>
            </xsd:sequence>
          </xsd:extension>
        </xsd:complexContent>
      </xsd:complexType>
    </xsd:element>
    <xsd:element name="TaxCatchAll" ma:index="25" nillable="true" ma:displayName="Taxonomy Catch All Column" ma:hidden="true" ma:list="{3ba12729-9b40-445a-b29d-01b34ce1e461}" ma:internalName="TaxCatchAll" ma:showField="CatchAllData" ma:web="d049ede0-eab8-4c06-826b-484261a7a7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olicyDirtyBag xmlns="microsoft.office.server.policy.changes">
  <Microsoft.Office.RecordsManagement.PolicyFeatures.Expiration op="Change"/>
</PolicyDirtyBag>
</file>

<file path=customXml/item4.xml><?xml version="1.0" encoding="utf-8"?>
<p:properties xmlns:p="http://schemas.microsoft.com/office/2006/metadata/properties" xmlns:xsi="http://www.w3.org/2001/XMLSchema-instance" xmlns:pc="http://schemas.microsoft.com/office/infopath/2007/PartnerControls">
  <documentManagement>
    <AuthorisedBy xmlns="d049ede0-eab8-4c06-826b-484261a7a713">
      <UserInfo>
        <DisplayName>Ross Mitchell</DisplayName>
        <AccountId>12</AccountId>
        <AccountType/>
      </UserInfo>
    </AuthorisedBy>
    <l5781c23c3174bc19b828c2baaac7a79 xmlns="a86e351f-7290-45ec-9de9-b8537a1bba3b">
      <Terms xmlns="http://schemas.microsoft.com/office/infopath/2007/PartnerControls">
        <TermInfo xmlns="http://schemas.microsoft.com/office/infopath/2007/PartnerControls">
          <TermName xmlns="http://schemas.microsoft.com/office/infopath/2007/PartnerControls">Vessels</TermName>
          <TermId xmlns="http://schemas.microsoft.com/office/infopath/2007/PartnerControls">f58713d1-b323-4fed-8534-121c80b75653</TermId>
        </TermInfo>
      </Terms>
    </l5781c23c3174bc19b828c2baaac7a79>
    <VesselsRetentionPeriod xmlns="d049ede0-eab8-4c06-826b-484261a7a713">Not Applicable</VesselsRetentionPeriod>
    <lcf76f155ced4ddcb4097134ff3c332f xmlns="5337dcb3-40c3-4cba-887c-a006c358ea4e">
      <Terms xmlns="http://schemas.microsoft.com/office/infopath/2007/PartnerControls"/>
    </lcf76f155ced4ddcb4097134ff3c332f>
    <IconOverlay xmlns="http://schemas.microsoft.com/sharepoint/v4" xsi:nil="true"/>
    <Relatesto xmlns="d049ede0-eab8-4c06-826b-484261a7a713">Kaharoa II</Relatesto>
    <FormType xmlns="5337dcb3-40c3-4cba-887c-a006c358ea4e">HSE</FormType>
    <VesselsVersionNo xmlns="d049ede0-eab8-4c06-826b-484261a7a713">1</VesselsVersionNo>
    <DocumentNumber xmlns="d049ede0-eab8-4c06-826b-484261a7a713">HSE05-FRM03</DocumentNumber>
    <ControlledDocument xmlns="d049ede0-eab8-4c06-826b-484261a7a713">true</ControlledDocument>
    <Description_Multi_Line xmlns="a86e351f-7290-45ec-9de9-b8537a1bba3b" xsi:nil="true"/>
    <Issue_x0020_Date xmlns="a86e351f-7290-45ec-9de9-b8537a1bba3b">2025-04-06T12:00:00+00:00</Issue_x0020_Date>
    <TaxCatchAll xmlns="a86e351f-7290-45ec-9de9-b8537a1bba3b">
      <Value>1</Value>
    </TaxCatchAll>
    <_dlc_ExpireDateSaved xmlns="http://schemas.microsoft.com/sharepoint/v3" xsi:nil="true"/>
    <_dlc_ExpireDate xmlns="http://schemas.microsoft.com/sharepoint/v3">2055-04-07T02:57:58+00:00</_dlc_ExpireDate>
    <SharedWithUsers xmlns="d049ede0-eab8-4c06-826b-484261a7a713">
      <UserInfo>
        <DisplayName>Jarred Gustafson</DisplayName>
        <AccountId>1163</AccountId>
        <AccountType/>
      </UserInfo>
    </SharedWithUsers>
  </documentManagement>
</p:properties>
</file>

<file path=customXml/item5.xml><?xml version="1.0" encoding="utf-8"?>
<?mso-contentType ?>
<p:Policy xmlns:p="office.server.policy" local="true" id="ada503d4-dfc4-417a-812f-b858cf70fc95">
  <p:Name>Policy_and_Procedure</p:Name>
  <p:Description>Retention Period - 10 years
Disposal Action - Transfer to Archives NZ
NOTE:  Changed locally to Created +30 years</p:Description>
  <p:Statement>Retention Period - 10 years
Disposal Action - Transfer to Archives NZ
NOTE:  Changed locally to Created +30 years</p:Statement>
  <p:PolicyItems>
    <p:PolicyItem featureId="Microsoft.Office.RecordsManagement.PolicyFeatures.Expiration" UniqueId="414bb02d-3899-4ec0-95e1-a8e10092e716">
      <p:Name>Retention</p:Name>
      <p:Description>Automatic scheduling of content for processing, and performing a retention action on content that has reached its due date.</p:Description>
      <p:CustomData>
        <Schedules nextStageId="2" default="false">
          <Schedule type="Default">
            <stages>
              <data stageId="1">
                <formula id="Microsoft.Office.RecordsManagement.PolicyFeatures.Expiration.Formula.BuiltIn">
                  <number>30</number>
                  <property>Created</property>
                  <propertyId>8c06beca-0777-48f7-91c7-6da68bc07b69</propertyId>
                  <period>years</period>
                </formula>
                <action type="action" id="Microsoft.Office.RecordsManagement.PolicyFeatures.Expiration.Action.SubmitFileMove" destnExplanation="Transferred due to organizational policy" destnId="024ca6b4-a4c1-418e-bba3-c5def6d64673" destnName="Records Centre" destnUrl="https://niwa.sharepoint.com/sites/RecordsCentre/_vti_bin/officialfile.asmx"/>
              </data>
            </stages>
          </Schedule>
          <Schedule type="Record">
            <stages/>
          </Schedule>
        </Schedules>
      </p:CustomData>
    </p:PolicyItem>
    <p:PolicyItem featureId="Microsoft.Office.RecordsManagement.PolicyFeatures.PolicyAudit" UniqueId="3dc33424-b020-4597-8cd9-833c5b0613a5">
      <p:Name>Auditing</p:Name>
      <p:Description>Audits user actions on documents and list items to the Audit Log.</p:Description>
      <p:CustomData>
        <Audit>
          <MoveCopy/>
          <DeleteRestore/>
        </Audit>
      </p:CustomData>
    </p:PolicyItem>
  </p:PolicyItems>
</p:Policy>
</file>

<file path=customXml/item6.xml><?xml version="1.0" encoding="utf-8"?>
<?mso-contentType ?>
<SharedContentType xmlns="Microsoft.SharePoint.Taxonomy.ContentTypeSync" SourceId="bd402dad-bc19-4233-a646-55cef55da4c1" ContentTypeId="0x010100EF95AAD4DE0F9C43AD9E87265BEEF1F30111" PreviousValue="false"/>
</file>

<file path=customXml/item7.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Props1.xml><?xml version="1.0" encoding="utf-8"?>
<ds:datastoreItem xmlns:ds="http://schemas.openxmlformats.org/officeDocument/2006/customXml" ds:itemID="{23B4B7A5-821E-43CF-BC60-AFAE712DC761}">
  <ds:schemaRefs>
    <ds:schemaRef ds:uri="http://schemas.microsoft.com/sharepoint/v3/contenttype/forms"/>
  </ds:schemaRefs>
</ds:datastoreItem>
</file>

<file path=customXml/itemProps2.xml><?xml version="1.0" encoding="utf-8"?>
<ds:datastoreItem xmlns:ds="http://schemas.openxmlformats.org/officeDocument/2006/customXml" ds:itemID="{9A7CC5D2-8DF2-4EEB-AF30-C531C052F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9ede0-eab8-4c06-826b-484261a7a713"/>
    <ds:schemaRef ds:uri="5337dcb3-40c3-4cba-887c-a006c358ea4e"/>
    <ds:schemaRef ds:uri="a86e351f-7290-45ec-9de9-b8537a1bba3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FC7788-CB39-4DA6-823A-43EC8D08DEE6}">
  <ds:schemaRefs>
    <ds:schemaRef ds:uri="microsoft.office.server.policy.changes"/>
  </ds:schemaRefs>
</ds:datastoreItem>
</file>

<file path=customXml/itemProps4.xml><?xml version="1.0" encoding="utf-8"?>
<ds:datastoreItem xmlns:ds="http://schemas.openxmlformats.org/officeDocument/2006/customXml" ds:itemID="{AFF43508-F7C5-43F8-B1EA-1BE91566AED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5337dcb3-40c3-4cba-887c-a006c358ea4e"/>
    <ds:schemaRef ds:uri="http://schemas.microsoft.com/sharepoint/v3"/>
    <ds:schemaRef ds:uri="http://schemas.microsoft.com/sharepoint/v4"/>
    <ds:schemaRef ds:uri="http://purl.org/dc/terms/"/>
    <ds:schemaRef ds:uri="http://schemas.openxmlformats.org/package/2006/metadata/core-properties"/>
    <ds:schemaRef ds:uri="a86e351f-7290-45ec-9de9-b8537a1bba3b"/>
    <ds:schemaRef ds:uri="d049ede0-eab8-4c06-826b-484261a7a713"/>
    <ds:schemaRef ds:uri="http://www.w3.org/XML/1998/namespace"/>
    <ds:schemaRef ds:uri="http://purl.org/dc/dcmitype/"/>
  </ds:schemaRefs>
</ds:datastoreItem>
</file>

<file path=customXml/itemProps5.xml><?xml version="1.0" encoding="utf-8"?>
<ds:datastoreItem xmlns:ds="http://schemas.openxmlformats.org/officeDocument/2006/customXml" ds:itemID="{11EB8D7B-C782-4168-9B9E-DF3500768B6A}">
  <ds:schemaRefs>
    <ds:schemaRef ds:uri="office.server.policy"/>
  </ds:schemaRefs>
</ds:datastoreItem>
</file>

<file path=customXml/itemProps6.xml><?xml version="1.0" encoding="utf-8"?>
<ds:datastoreItem xmlns:ds="http://schemas.openxmlformats.org/officeDocument/2006/customXml" ds:itemID="{41C5B75E-AC4D-4F2B-B144-E57263AE1E1C}">
  <ds:schemaRefs>
    <ds:schemaRef ds:uri="Microsoft.SharePoint.Taxonomy.ContentTypeSync"/>
  </ds:schemaRefs>
</ds:datastoreItem>
</file>

<file path=customXml/itemProps7.xml><?xml version="1.0" encoding="utf-8"?>
<ds:datastoreItem xmlns:ds="http://schemas.openxmlformats.org/officeDocument/2006/customXml" ds:itemID="{11F079C6-1CDD-4976-81A8-DA478E04F55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912</Words>
  <Characters>5199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Mitchell</dc:creator>
  <cp:keywords/>
  <dc:description/>
  <cp:lastModifiedBy>Ryan Willoughby</cp:lastModifiedBy>
  <cp:revision>2</cp:revision>
  <cp:lastPrinted>2024-03-15T19:22:00Z</cp:lastPrinted>
  <dcterms:created xsi:type="dcterms:W3CDTF">2025-04-07T22:56:00Z</dcterms:created>
  <dcterms:modified xsi:type="dcterms:W3CDTF">2025-04-07T22:56:00Z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0x010100EF95AAD4DE0F9C43AD9E87265BEEF1F3011100B56DA83EDA135747B3FE4073C6EF038D</vt:lpwstr>
  </property>
  <property fmtid="{D5CDD505-2E9C-101B-9397-08002B2CF9AE}" pid="3" name="NIWA_Function">
    <vt:lpwstr>1;#Vessels|f58713d1-b323-4fed-8534-121c80b75653</vt:lpwstr>
  </property>
  <property fmtid="{D5CDD505-2E9C-101B-9397-08002B2CF9AE}" pid="4" name="_dlc_policyId">
    <vt:lpwstr>/sites/Vessels/Forms</vt:lpwstr>
  </property>
  <property fmtid="{D5CDD505-2E9C-101B-9397-08002B2CF9AE}" pid="5" name="ItemRetentionFormula">
    <vt:lpwstr>&lt;formula id="Microsoft.Office.RecordsManagement.PolicyFeatures.Expiration.Formula.BuiltIn"&gt;&lt;number&gt;30&lt;/number&gt;&lt;property&gt;Created&lt;/property&gt;&lt;propertyId&gt;8c06beca-0777-48f7-91c7-6da68bc07b69&lt;/propertyId&gt;&lt;period&gt;years&lt;/period&gt;&lt;/formula&gt;</vt:lpwstr>
  </property>
  <property fmtid="{D5CDD505-2E9C-101B-9397-08002B2CF9AE}" pid="6" name="MediaServiceImageTags">
    <vt:lpwstr/>
  </property>
</Properties>
</file>